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57" w:rsidRPr="000620B3" w:rsidRDefault="000620B3" w:rsidP="000620B3">
      <w:pPr>
        <w:ind w:firstLine="284"/>
        <w:jc w:val="center"/>
        <w:rPr>
          <w:b/>
          <w:sz w:val="26"/>
          <w:szCs w:val="26"/>
        </w:rPr>
      </w:pPr>
      <w:r w:rsidRPr="000620B3">
        <w:rPr>
          <w:b/>
          <w:sz w:val="26"/>
          <w:szCs w:val="26"/>
        </w:rPr>
        <w:t>П</w:t>
      </w:r>
      <w:r w:rsidR="00940986" w:rsidRPr="000620B3">
        <w:rPr>
          <w:b/>
          <w:sz w:val="26"/>
          <w:szCs w:val="26"/>
        </w:rPr>
        <w:t xml:space="preserve">рограмме по </w:t>
      </w:r>
      <w:r w:rsidR="00024246">
        <w:rPr>
          <w:b/>
          <w:sz w:val="26"/>
          <w:szCs w:val="26"/>
        </w:rPr>
        <w:t>алгебре</w:t>
      </w:r>
    </w:p>
    <w:p w:rsidR="003D3220" w:rsidRPr="000620B3" w:rsidRDefault="003D3220" w:rsidP="000620B3">
      <w:pPr>
        <w:ind w:firstLine="284"/>
        <w:jc w:val="both"/>
        <w:rPr>
          <w:color w:val="FF6600"/>
          <w:sz w:val="26"/>
          <w:szCs w:val="26"/>
        </w:rPr>
      </w:pPr>
    </w:p>
    <w:p w:rsidR="00940986" w:rsidRPr="000620B3" w:rsidRDefault="00940986" w:rsidP="00024246">
      <w:pPr>
        <w:pStyle w:val="ab"/>
        <w:spacing w:line="276" w:lineRule="auto"/>
        <w:ind w:left="0"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 xml:space="preserve">Изучение </w:t>
      </w:r>
      <w:r w:rsidR="006C273C">
        <w:rPr>
          <w:sz w:val="26"/>
          <w:szCs w:val="26"/>
        </w:rPr>
        <w:t xml:space="preserve">алгебры </w:t>
      </w:r>
      <w:r w:rsidRPr="000620B3">
        <w:rPr>
          <w:sz w:val="26"/>
          <w:szCs w:val="26"/>
        </w:rPr>
        <w:t xml:space="preserve">направлено на достижение следующих </w:t>
      </w:r>
      <w:r w:rsidRPr="000620B3">
        <w:rPr>
          <w:b/>
          <w:i/>
          <w:sz w:val="26"/>
          <w:szCs w:val="26"/>
        </w:rPr>
        <w:t>целей</w:t>
      </w:r>
      <w:r w:rsidRPr="000620B3">
        <w:rPr>
          <w:i/>
          <w:sz w:val="26"/>
          <w:szCs w:val="26"/>
        </w:rPr>
        <w:t>:</w:t>
      </w:r>
      <w:r w:rsidRPr="000620B3">
        <w:rPr>
          <w:sz w:val="26"/>
          <w:szCs w:val="26"/>
        </w:rPr>
        <w:t xml:space="preserve"> 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0986" w:rsidRPr="000620B3" w:rsidRDefault="00940986" w:rsidP="00024246">
      <w:pPr>
        <w:ind w:firstLine="284"/>
        <w:jc w:val="both"/>
        <w:rPr>
          <w:b/>
          <w:i/>
          <w:sz w:val="26"/>
          <w:szCs w:val="26"/>
        </w:rPr>
      </w:pPr>
      <w:r w:rsidRPr="000620B3">
        <w:rPr>
          <w:b/>
          <w:i/>
          <w:sz w:val="26"/>
          <w:szCs w:val="26"/>
        </w:rPr>
        <w:t>Задачи обучения:</w:t>
      </w:r>
    </w:p>
    <w:p w:rsidR="00940986" w:rsidRPr="000620B3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приобретение математических знаний и умений;</w:t>
      </w:r>
    </w:p>
    <w:p w:rsidR="00940986" w:rsidRDefault="00940986" w:rsidP="00024246">
      <w:pPr>
        <w:ind w:firstLine="284"/>
        <w:jc w:val="both"/>
        <w:rPr>
          <w:sz w:val="26"/>
          <w:szCs w:val="26"/>
        </w:rPr>
      </w:pPr>
      <w:r w:rsidRPr="000620B3">
        <w:rPr>
          <w:sz w:val="26"/>
          <w:szCs w:val="26"/>
        </w:rPr>
        <w:t>- овладение обобщенными способами мыслительной, творческой деятельности.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bookmarkStart w:id="0" w:name="_Toc405513918"/>
      <w:bookmarkStart w:id="1" w:name="_Toc284662796"/>
      <w:bookmarkStart w:id="2" w:name="_Toc284663423"/>
      <w:bookmarkStart w:id="3" w:name="OLE_LINK30"/>
      <w:bookmarkStart w:id="4" w:name="OLE_LINK31"/>
      <w:bookmarkStart w:id="5" w:name="OLE_LINK32"/>
      <w:r w:rsidRPr="006C273C">
        <w:rPr>
          <w:b/>
          <w:bCs/>
          <w:i/>
          <w:sz w:val="26"/>
          <w:szCs w:val="26"/>
        </w:rPr>
        <w:t>Личностными результатами</w:t>
      </w:r>
      <w:r w:rsidRPr="006C273C">
        <w:rPr>
          <w:bCs/>
          <w:sz w:val="26"/>
          <w:szCs w:val="26"/>
        </w:rPr>
        <w:t xml:space="preserve"> изучения предмета «Алгебр</w:t>
      </w:r>
      <w:r>
        <w:rPr>
          <w:bCs/>
          <w:sz w:val="26"/>
          <w:szCs w:val="26"/>
        </w:rPr>
        <w:t>ы</w:t>
      </w:r>
      <w:r w:rsidRPr="006C273C">
        <w:rPr>
          <w:bCs/>
          <w:sz w:val="26"/>
          <w:szCs w:val="26"/>
        </w:rPr>
        <w:t>» являются следующие качества: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независимость и критичность мышления;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воля и настойчивость в достижении цели.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Средством достижения этих результатов является: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система заданий учебников;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представленная в учебниках в явном виде организация материала по принципу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минимакса;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–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продуктивного чтения, технология оценивания.</w:t>
      </w:r>
    </w:p>
    <w:p w:rsidR="00024246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proofErr w:type="spellStart"/>
      <w:r w:rsidRPr="006C273C">
        <w:rPr>
          <w:bCs/>
          <w:i/>
          <w:iCs/>
          <w:sz w:val="26"/>
          <w:szCs w:val="26"/>
        </w:rPr>
        <w:t>Метапредметными</w:t>
      </w:r>
      <w:proofErr w:type="spellEnd"/>
      <w:r w:rsidRPr="006C273C">
        <w:rPr>
          <w:bCs/>
          <w:i/>
          <w:i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результатами изучения курса «</w:t>
      </w:r>
      <w:r>
        <w:rPr>
          <w:bCs/>
          <w:sz w:val="26"/>
          <w:szCs w:val="26"/>
        </w:rPr>
        <w:t>Алгебра</w:t>
      </w:r>
      <w:r w:rsidRPr="006C273C">
        <w:rPr>
          <w:bCs/>
          <w:sz w:val="26"/>
          <w:szCs w:val="26"/>
        </w:rPr>
        <w:t>» является формирование универсальных учебных действий (УУД).</w:t>
      </w:r>
    </w:p>
    <w:p w:rsidR="006C273C" w:rsidRPr="006C273C" w:rsidRDefault="006C273C" w:rsidP="006C273C">
      <w:pPr>
        <w:ind w:firstLine="284"/>
        <w:jc w:val="both"/>
        <w:rPr>
          <w:b/>
          <w:bCs/>
          <w:sz w:val="28"/>
          <w:szCs w:val="28"/>
        </w:rPr>
      </w:pPr>
      <w:r w:rsidRPr="006C273C">
        <w:rPr>
          <w:rFonts w:eastAsiaTheme="minorHAnsi"/>
          <w:b/>
          <w:bCs/>
          <w:i/>
          <w:iCs/>
          <w:sz w:val="28"/>
          <w:szCs w:val="28"/>
          <w:lang w:eastAsia="en-US"/>
        </w:rPr>
        <w:t>Регулятивные УУД</w:t>
      </w:r>
      <w:r w:rsidRPr="006C273C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самостоятельно </w:t>
      </w:r>
      <w:r w:rsidRPr="006C273C">
        <w:rPr>
          <w:bCs/>
          <w:i/>
          <w:iCs/>
          <w:sz w:val="26"/>
          <w:szCs w:val="26"/>
        </w:rPr>
        <w:t xml:space="preserve">обнаруживать </w:t>
      </w:r>
      <w:r w:rsidRPr="006C273C">
        <w:rPr>
          <w:bCs/>
          <w:sz w:val="26"/>
          <w:szCs w:val="26"/>
        </w:rPr>
        <w:t xml:space="preserve">и </w:t>
      </w:r>
      <w:r w:rsidRPr="006C273C">
        <w:rPr>
          <w:bCs/>
          <w:i/>
          <w:iCs/>
          <w:sz w:val="26"/>
          <w:szCs w:val="26"/>
        </w:rPr>
        <w:t xml:space="preserve">формулировать </w:t>
      </w:r>
      <w:r w:rsidRPr="006C273C">
        <w:rPr>
          <w:bCs/>
          <w:sz w:val="26"/>
          <w:szCs w:val="26"/>
        </w:rPr>
        <w:t>проблему в классной и индивидуальной учебной деятельности;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выдвигать </w:t>
      </w:r>
      <w:r w:rsidRPr="006C273C">
        <w:rPr>
          <w:bCs/>
          <w:sz w:val="26"/>
          <w:szCs w:val="26"/>
        </w:rPr>
        <w:t>версии решения проблемы, осознавать конечный результат, выбирать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 xml:space="preserve">средства достижения цели </w:t>
      </w:r>
      <w:proofErr w:type="gramStart"/>
      <w:r w:rsidRPr="006C273C">
        <w:rPr>
          <w:bCs/>
          <w:sz w:val="26"/>
          <w:szCs w:val="26"/>
        </w:rPr>
        <w:t>из</w:t>
      </w:r>
      <w:proofErr w:type="gramEnd"/>
      <w:r w:rsidRPr="006C273C">
        <w:rPr>
          <w:bCs/>
          <w:sz w:val="26"/>
          <w:szCs w:val="26"/>
        </w:rPr>
        <w:t xml:space="preserve"> предложенных или их искать самостоятельно;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составлять </w:t>
      </w:r>
      <w:r w:rsidRPr="006C273C">
        <w:rPr>
          <w:bCs/>
          <w:sz w:val="26"/>
          <w:szCs w:val="26"/>
        </w:rPr>
        <w:t>(индивидуально или в группе) план решения проблемы (выполнения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проекта);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подбирать </w:t>
      </w:r>
      <w:r w:rsidRPr="006C273C">
        <w:rPr>
          <w:bCs/>
          <w:sz w:val="26"/>
          <w:szCs w:val="26"/>
        </w:rPr>
        <w:t>к каждой проблеме (задаче) адекватную ей теоретическую модель;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proofErr w:type="gramStart"/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работая по предложенному или самостоятельно составленному плану, </w:t>
      </w:r>
      <w:r w:rsidRPr="006C273C">
        <w:rPr>
          <w:bCs/>
          <w:i/>
          <w:iCs/>
          <w:sz w:val="26"/>
          <w:szCs w:val="26"/>
        </w:rPr>
        <w:t>использовать</w:t>
      </w:r>
      <w:r>
        <w:rPr>
          <w:bCs/>
          <w:i/>
          <w:i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наряду с основными и дополнительные средства (справочная литература, сложные</w:t>
      </w:r>
      <w:proofErr w:type="gramEnd"/>
      <w:r w:rsidRPr="006C273C">
        <w:rPr>
          <w:bCs/>
          <w:sz w:val="26"/>
          <w:szCs w:val="26"/>
        </w:rPr>
        <w:t xml:space="preserve"> приборы, компьютер);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планировать </w:t>
      </w:r>
      <w:r w:rsidRPr="006C273C">
        <w:rPr>
          <w:bCs/>
          <w:sz w:val="26"/>
          <w:szCs w:val="26"/>
        </w:rPr>
        <w:t>свою индивидуальную образовательную траекторию;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работать </w:t>
      </w:r>
      <w:r w:rsidRPr="006C273C">
        <w:rPr>
          <w:bCs/>
          <w:sz w:val="26"/>
          <w:szCs w:val="26"/>
        </w:rP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числе и Интернет);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свободно </w:t>
      </w:r>
      <w:r w:rsidRPr="006C273C">
        <w:rPr>
          <w:bCs/>
          <w:i/>
          <w:iCs/>
          <w:sz w:val="26"/>
          <w:szCs w:val="26"/>
        </w:rPr>
        <w:t xml:space="preserve">пользоваться </w:t>
      </w:r>
      <w:r w:rsidRPr="006C273C">
        <w:rPr>
          <w:bCs/>
          <w:sz w:val="26"/>
          <w:szCs w:val="26"/>
        </w:rPr>
        <w:t>выработанными критериями оценки и самооценки, исходя из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цели и имеющихся критериев, различая результат и способы действий;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в ходе представления проекта </w:t>
      </w:r>
      <w:r w:rsidRPr="006C273C">
        <w:rPr>
          <w:bCs/>
          <w:i/>
          <w:iCs/>
          <w:sz w:val="26"/>
          <w:szCs w:val="26"/>
        </w:rPr>
        <w:t xml:space="preserve">давать оценку </w:t>
      </w:r>
      <w:r w:rsidRPr="006C273C">
        <w:rPr>
          <w:bCs/>
          <w:sz w:val="26"/>
          <w:szCs w:val="26"/>
        </w:rPr>
        <w:t>его результатам;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lastRenderedPageBreak/>
        <w:t xml:space="preserve">– </w:t>
      </w:r>
      <w:r w:rsidRPr="006C273C">
        <w:rPr>
          <w:bCs/>
          <w:sz w:val="26"/>
          <w:szCs w:val="26"/>
        </w:rPr>
        <w:t xml:space="preserve">самостоятельно </w:t>
      </w:r>
      <w:r w:rsidRPr="006C273C">
        <w:rPr>
          <w:bCs/>
          <w:i/>
          <w:iCs/>
          <w:sz w:val="26"/>
          <w:szCs w:val="26"/>
        </w:rPr>
        <w:t xml:space="preserve">осознавать </w:t>
      </w:r>
      <w:r w:rsidRPr="006C273C">
        <w:rPr>
          <w:bCs/>
          <w:sz w:val="26"/>
          <w:szCs w:val="26"/>
        </w:rPr>
        <w:t>причины своего успеха или неуспеха и находить способы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выхода из ситуации неуспеха;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оценить </w:t>
      </w:r>
      <w:r w:rsidRPr="006C273C">
        <w:rPr>
          <w:bCs/>
          <w:sz w:val="26"/>
          <w:szCs w:val="26"/>
        </w:rPr>
        <w:t>степень успешности своей индивидуальной образовательной деятельности;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давать оценку </w:t>
      </w:r>
      <w:r w:rsidRPr="006C273C">
        <w:rPr>
          <w:bCs/>
          <w:sz w:val="26"/>
          <w:szCs w:val="26"/>
        </w:rPr>
        <w:t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регулятивных УУД служат технология проблемного диалога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на этапе изучения нового материала и технология оценивания образовательных достижений (учебных успехов).</w:t>
      </w:r>
    </w:p>
    <w:p w:rsidR="006C273C" w:rsidRDefault="006C273C" w:rsidP="006C273C">
      <w:pPr>
        <w:ind w:firstLine="284"/>
        <w:jc w:val="both"/>
        <w:rPr>
          <w:bCs/>
          <w:sz w:val="26"/>
          <w:szCs w:val="26"/>
        </w:rPr>
      </w:pPr>
      <w:bookmarkStart w:id="6" w:name="OLE_LINK24"/>
      <w:bookmarkStart w:id="7" w:name="OLE_LINK25"/>
      <w:bookmarkStart w:id="8" w:name="OLE_LINK26"/>
      <w:r w:rsidRPr="006C273C">
        <w:rPr>
          <w:b/>
          <w:bCs/>
          <w:i/>
          <w:iCs/>
          <w:sz w:val="26"/>
          <w:szCs w:val="26"/>
        </w:rPr>
        <w:t>Познавательные УУД: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анализировать, сравнивать, классифицировать и обобщать </w:t>
      </w:r>
      <w:r w:rsidRPr="006C273C">
        <w:rPr>
          <w:bCs/>
          <w:sz w:val="26"/>
          <w:szCs w:val="26"/>
        </w:rPr>
        <w:t>факты и явления;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осуществлять </w:t>
      </w:r>
      <w:r w:rsidRPr="006C273C">
        <w:rPr>
          <w:bCs/>
          <w:sz w:val="26"/>
          <w:szCs w:val="26"/>
        </w:rPr>
        <w:t xml:space="preserve">сравнение, </w:t>
      </w:r>
      <w:proofErr w:type="spellStart"/>
      <w:r w:rsidRPr="006C273C">
        <w:rPr>
          <w:bCs/>
          <w:sz w:val="26"/>
          <w:szCs w:val="26"/>
        </w:rPr>
        <w:t>сериацию</w:t>
      </w:r>
      <w:proofErr w:type="spellEnd"/>
      <w:r w:rsidRPr="006C273C">
        <w:rPr>
          <w:bCs/>
          <w:sz w:val="26"/>
          <w:szCs w:val="26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дихотомического деления (на основе отрицания);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строить </w:t>
      </w:r>
      <w:r w:rsidRPr="006C273C">
        <w:rPr>
          <w:bCs/>
          <w:sz w:val="26"/>
          <w:szCs w:val="26"/>
        </w:rPr>
        <w:t>логически обоснованное рассуждение, включающее установление причинно-следственных связей;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создавать </w:t>
      </w:r>
      <w:r w:rsidRPr="006C273C">
        <w:rPr>
          <w:bCs/>
          <w:sz w:val="26"/>
          <w:szCs w:val="26"/>
        </w:rPr>
        <w:t>математические модели;</w:t>
      </w:r>
    </w:p>
    <w:p w:rsid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составлять тезисы, различные виды планов (простых, сложных и т.п.). 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Преобразовывать информацию из одного вида в другой (таблицу в текст, диаграмму и пр.);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вычитывать </w:t>
      </w:r>
      <w:r w:rsidRPr="006C273C">
        <w:rPr>
          <w:bCs/>
          <w:sz w:val="26"/>
          <w:szCs w:val="26"/>
        </w:rPr>
        <w:t>все уровни текстовой информации;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определять </w:t>
      </w:r>
      <w:r w:rsidRPr="006C273C">
        <w:rPr>
          <w:bCs/>
          <w:sz w:val="26"/>
          <w:szCs w:val="26"/>
        </w:rPr>
        <w:t>возможные источники необходимых сведений, производить поиск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информации, анализировать и оценивать е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 xml:space="preserve"> достоверность;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понимая позицию другого человека, </w:t>
      </w:r>
      <w:r w:rsidRPr="006C273C">
        <w:rPr>
          <w:bCs/>
          <w:i/>
          <w:iCs/>
          <w:sz w:val="26"/>
          <w:szCs w:val="26"/>
        </w:rPr>
        <w:t xml:space="preserve">различать </w:t>
      </w:r>
      <w:r w:rsidRPr="006C273C">
        <w:rPr>
          <w:bCs/>
          <w:sz w:val="26"/>
          <w:szCs w:val="26"/>
        </w:rPr>
        <w:t xml:space="preserve">в его речи или созданных им </w:t>
      </w:r>
      <w:proofErr w:type="spellStart"/>
      <w:r w:rsidRPr="006C273C">
        <w:rPr>
          <w:bCs/>
          <w:sz w:val="26"/>
          <w:szCs w:val="26"/>
        </w:rPr>
        <w:t>текстах</w:t>
      </w:r>
      <w:proofErr w:type="gramStart"/>
      <w:r w:rsidRPr="006C273C">
        <w:rPr>
          <w:bCs/>
          <w:sz w:val="26"/>
          <w:szCs w:val="26"/>
        </w:rPr>
        <w:t>:м</w:t>
      </w:r>
      <w:proofErr w:type="gramEnd"/>
      <w:r w:rsidRPr="006C273C">
        <w:rPr>
          <w:bCs/>
          <w:sz w:val="26"/>
          <w:szCs w:val="26"/>
        </w:rPr>
        <w:t>нение</w:t>
      </w:r>
      <w:proofErr w:type="spellEnd"/>
      <w:r w:rsidRPr="006C273C">
        <w:rPr>
          <w:bCs/>
          <w:sz w:val="26"/>
          <w:szCs w:val="26"/>
        </w:rPr>
        <w:t xml:space="preserve"> (точку зрения), доказательство (аргументы), факты; гипотезы, аксиомы, теории.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Для этого самостоятельно использовать различные виды чтения (изучающее, просмотровое, ознакомительное, поисковое), при</w:t>
      </w:r>
      <w:r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мы слушания;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самому </w:t>
      </w:r>
      <w:r w:rsidRPr="006C273C">
        <w:rPr>
          <w:bCs/>
          <w:i/>
          <w:iCs/>
          <w:sz w:val="26"/>
          <w:szCs w:val="26"/>
        </w:rPr>
        <w:t xml:space="preserve">создавать </w:t>
      </w:r>
      <w:r w:rsidRPr="006C273C">
        <w:rPr>
          <w:bCs/>
          <w:sz w:val="26"/>
          <w:szCs w:val="26"/>
        </w:rPr>
        <w:t>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использовать </w:t>
      </w:r>
      <w:r w:rsidRPr="006C273C">
        <w:rPr>
          <w:bCs/>
          <w:sz w:val="26"/>
          <w:szCs w:val="26"/>
        </w:rPr>
        <w:t>компьютерные и коммуникационные технологии как инструмент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 xml:space="preserve">для достижения своих целей. 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Уметь выбирать адекватные задаче инструментальные программно-аппаратные средства и сервисы.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познавательных УУД служат учебный материал и прежде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всего продуктивные задания учебника, позволяющие продвигаться по всем шести линиям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развития.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1-я ЛР – Использование математических знаний для решения различных математических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задач и оценки полученных результатов.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2-я ЛР – Совокупность умений по использованию доказательной математической речи.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3-я ЛР – Совокупность умений по работе с информацией, в том числе и с различными математическими текстами.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4-я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Умения использовать математические средства для изучения и описания реальных процессов и явлений.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5-я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Независимость и критичность мышления.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6-я ЛР </w:t>
      </w: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>Воля и настойчивость в достижении цели.</w:t>
      </w:r>
    </w:p>
    <w:p w:rsidR="006C273C" w:rsidRPr="006C273C" w:rsidRDefault="006C273C" w:rsidP="006C273C">
      <w:pPr>
        <w:ind w:firstLine="284"/>
        <w:jc w:val="both"/>
        <w:rPr>
          <w:bCs/>
          <w:i/>
          <w:iCs/>
          <w:sz w:val="26"/>
          <w:szCs w:val="26"/>
        </w:rPr>
      </w:pPr>
      <w:bookmarkStart w:id="9" w:name="OLE_LINK27"/>
      <w:bookmarkStart w:id="10" w:name="OLE_LINK28"/>
      <w:bookmarkStart w:id="11" w:name="OLE_LINK29"/>
      <w:bookmarkEnd w:id="6"/>
      <w:bookmarkEnd w:id="7"/>
      <w:bookmarkEnd w:id="8"/>
      <w:r w:rsidRPr="006C273C">
        <w:rPr>
          <w:bCs/>
          <w:i/>
          <w:iCs/>
          <w:sz w:val="26"/>
          <w:szCs w:val="26"/>
        </w:rPr>
        <w:t>Коммуникативные УУД: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lastRenderedPageBreak/>
        <w:t xml:space="preserve">– </w:t>
      </w:r>
      <w:r w:rsidRPr="006C273C">
        <w:rPr>
          <w:bCs/>
          <w:sz w:val="26"/>
          <w:szCs w:val="26"/>
        </w:rPr>
        <w:t xml:space="preserve">самостоятельно </w:t>
      </w:r>
      <w:r w:rsidRPr="006C273C">
        <w:rPr>
          <w:bCs/>
          <w:i/>
          <w:iCs/>
          <w:sz w:val="26"/>
          <w:szCs w:val="26"/>
        </w:rPr>
        <w:t xml:space="preserve">организовывать </w:t>
      </w:r>
      <w:r w:rsidRPr="006C273C">
        <w:rPr>
          <w:bCs/>
          <w:sz w:val="26"/>
          <w:szCs w:val="26"/>
        </w:rPr>
        <w:t>учебное взаимодействие в группе (определять общие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цели, договариваться друг с другом и т.д.);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отстаивая свою точку зрения, </w:t>
      </w:r>
      <w:r w:rsidRPr="006C273C">
        <w:rPr>
          <w:bCs/>
          <w:i/>
          <w:iCs/>
          <w:sz w:val="26"/>
          <w:szCs w:val="26"/>
        </w:rPr>
        <w:t>приводить аргументы</w:t>
      </w:r>
      <w:r w:rsidRPr="006C273C">
        <w:rPr>
          <w:bCs/>
          <w:sz w:val="26"/>
          <w:szCs w:val="26"/>
        </w:rPr>
        <w:t>, подтверждая их фактами;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в дискуссии </w:t>
      </w:r>
      <w:r w:rsidRPr="006C273C">
        <w:rPr>
          <w:bCs/>
          <w:i/>
          <w:iCs/>
          <w:sz w:val="26"/>
          <w:szCs w:val="26"/>
        </w:rPr>
        <w:t xml:space="preserve">уметь выдвинуть </w:t>
      </w:r>
      <w:r w:rsidRPr="006C273C">
        <w:rPr>
          <w:bCs/>
          <w:sz w:val="26"/>
          <w:szCs w:val="26"/>
        </w:rPr>
        <w:t>контраргументы;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учиться </w:t>
      </w:r>
      <w:proofErr w:type="gramStart"/>
      <w:r w:rsidRPr="006C273C">
        <w:rPr>
          <w:bCs/>
          <w:i/>
          <w:iCs/>
          <w:sz w:val="26"/>
          <w:szCs w:val="26"/>
        </w:rPr>
        <w:t>критично</w:t>
      </w:r>
      <w:proofErr w:type="gramEnd"/>
      <w:r w:rsidRPr="006C273C">
        <w:rPr>
          <w:bCs/>
          <w:i/>
          <w:iCs/>
          <w:sz w:val="26"/>
          <w:szCs w:val="26"/>
        </w:rPr>
        <w:t xml:space="preserve"> относиться </w:t>
      </w:r>
      <w:r w:rsidRPr="006C273C">
        <w:rPr>
          <w:bCs/>
          <w:sz w:val="26"/>
          <w:szCs w:val="26"/>
        </w:rPr>
        <w:t xml:space="preserve">к своему мнению, с достоинством </w:t>
      </w:r>
      <w:r w:rsidRPr="006C273C">
        <w:rPr>
          <w:bCs/>
          <w:i/>
          <w:iCs/>
          <w:sz w:val="26"/>
          <w:szCs w:val="26"/>
        </w:rPr>
        <w:t xml:space="preserve">признавать </w:t>
      </w:r>
      <w:r w:rsidRPr="006C273C">
        <w:rPr>
          <w:bCs/>
          <w:sz w:val="26"/>
          <w:szCs w:val="26"/>
        </w:rPr>
        <w:t>ошибочность своего мнения (если оно таково) и корректировать его;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proofErr w:type="gramStart"/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sz w:val="26"/>
          <w:szCs w:val="26"/>
        </w:rPr>
        <w:t xml:space="preserve">понимая позицию другого, </w:t>
      </w:r>
      <w:r w:rsidRPr="006C273C">
        <w:rPr>
          <w:bCs/>
          <w:i/>
          <w:iCs/>
          <w:sz w:val="26"/>
          <w:szCs w:val="26"/>
        </w:rPr>
        <w:t xml:space="preserve">различать </w:t>
      </w:r>
      <w:r w:rsidRPr="006C273C">
        <w:rPr>
          <w:bCs/>
          <w:sz w:val="26"/>
          <w:szCs w:val="26"/>
        </w:rPr>
        <w:t>в его речи: мнение (точку зрения), доказательство (аргументы), факты; гипотезы, аксиомы, теории;</w:t>
      </w:r>
      <w:proofErr w:type="gramEnd"/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уметь </w:t>
      </w:r>
      <w:r w:rsidRPr="006C273C">
        <w:rPr>
          <w:bCs/>
          <w:sz w:val="26"/>
          <w:szCs w:val="26"/>
        </w:rPr>
        <w:t xml:space="preserve">взглянуть на ситуацию с иной позиции и </w:t>
      </w:r>
      <w:r w:rsidRPr="006C273C">
        <w:rPr>
          <w:bCs/>
          <w:i/>
          <w:iCs/>
          <w:sz w:val="26"/>
          <w:szCs w:val="26"/>
        </w:rPr>
        <w:t xml:space="preserve">договариваться </w:t>
      </w:r>
      <w:r w:rsidRPr="006C273C">
        <w:rPr>
          <w:bCs/>
          <w:sz w:val="26"/>
          <w:szCs w:val="26"/>
        </w:rPr>
        <w:t>с людьми иных позиций.</w:t>
      </w:r>
    </w:p>
    <w:p w:rsid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Средством формирования </w:t>
      </w:r>
      <w:r w:rsidRPr="006C273C">
        <w:rPr>
          <w:bCs/>
          <w:sz w:val="26"/>
          <w:szCs w:val="26"/>
        </w:rPr>
        <w:t>коммуникативных УУД служат технология проблемного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диалога (побуждающий и подводящий диалог) и организация работы в малых группах, а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также использование на уроках элементов технологии продуктивного чтения.</w:t>
      </w:r>
    </w:p>
    <w:p w:rsid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 xml:space="preserve">Предметными результатами </w:t>
      </w:r>
      <w:bookmarkEnd w:id="3"/>
      <w:bookmarkEnd w:id="4"/>
      <w:bookmarkEnd w:id="5"/>
      <w:r w:rsidRPr="006C273C">
        <w:rPr>
          <w:bCs/>
          <w:sz w:val="26"/>
          <w:szCs w:val="26"/>
        </w:rPr>
        <w:t>изучения предмета «</w:t>
      </w:r>
      <w:r>
        <w:rPr>
          <w:bCs/>
          <w:sz w:val="26"/>
          <w:szCs w:val="26"/>
        </w:rPr>
        <w:t>Алгебра</w:t>
      </w:r>
      <w:r w:rsidRPr="006C273C">
        <w:rPr>
          <w:bCs/>
          <w:sz w:val="26"/>
          <w:szCs w:val="26"/>
        </w:rPr>
        <w:t>» являются следующие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умения.</w:t>
      </w:r>
    </w:p>
    <w:bookmarkEnd w:id="9"/>
    <w:bookmarkEnd w:id="10"/>
    <w:bookmarkEnd w:id="11"/>
    <w:p w:rsidR="006C273C" w:rsidRPr="006C273C" w:rsidRDefault="006C273C" w:rsidP="006C273C">
      <w:pPr>
        <w:ind w:firstLine="284"/>
        <w:jc w:val="both"/>
        <w:rPr>
          <w:b/>
          <w:bCs/>
          <w:sz w:val="26"/>
          <w:szCs w:val="26"/>
        </w:rPr>
      </w:pPr>
      <w:r w:rsidRPr="006C273C">
        <w:rPr>
          <w:b/>
          <w:bCs/>
          <w:sz w:val="26"/>
          <w:szCs w:val="26"/>
        </w:rPr>
        <w:t>7-й класс.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i/>
          <w:iCs/>
          <w:sz w:val="26"/>
          <w:szCs w:val="26"/>
        </w:rPr>
        <w:t xml:space="preserve">Использовать </w:t>
      </w:r>
      <w:r w:rsidRPr="006C273C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6C273C">
        <w:rPr>
          <w:bCs/>
          <w:sz w:val="26"/>
          <w:szCs w:val="26"/>
        </w:rPr>
        <w:t>найденного решения знание о: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6C273C">
        <w:rPr>
          <w:bCs/>
          <w:sz w:val="26"/>
          <w:szCs w:val="26"/>
        </w:rPr>
        <w:t>натуральных, целых, рациональных числах;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6C273C">
        <w:rPr>
          <w:bCs/>
          <w:sz w:val="26"/>
          <w:szCs w:val="26"/>
        </w:rPr>
        <w:t>степенях</w:t>
      </w:r>
      <w:proofErr w:type="gramEnd"/>
      <w:r w:rsidRPr="006C273C">
        <w:rPr>
          <w:bCs/>
          <w:sz w:val="26"/>
          <w:szCs w:val="26"/>
        </w:rPr>
        <w:t xml:space="preserve"> с натуральными показателями и их свойствах;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273C">
        <w:rPr>
          <w:bCs/>
          <w:sz w:val="26"/>
          <w:szCs w:val="26"/>
        </w:rPr>
        <w:t xml:space="preserve"> </w:t>
      </w:r>
      <w:proofErr w:type="gramStart"/>
      <w:r w:rsidRPr="006C273C">
        <w:rPr>
          <w:bCs/>
          <w:sz w:val="26"/>
          <w:szCs w:val="26"/>
        </w:rPr>
        <w:t>одночленах</w:t>
      </w:r>
      <w:proofErr w:type="gramEnd"/>
      <w:r w:rsidRPr="006C273C">
        <w:rPr>
          <w:bCs/>
          <w:sz w:val="26"/>
          <w:szCs w:val="26"/>
        </w:rPr>
        <w:t xml:space="preserve"> и правилах действий с ними;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273C">
        <w:rPr>
          <w:bCs/>
          <w:sz w:val="26"/>
          <w:szCs w:val="26"/>
        </w:rPr>
        <w:t xml:space="preserve"> </w:t>
      </w:r>
      <w:proofErr w:type="gramStart"/>
      <w:r w:rsidRPr="006C273C">
        <w:rPr>
          <w:bCs/>
          <w:sz w:val="26"/>
          <w:szCs w:val="26"/>
        </w:rPr>
        <w:t>многочленах</w:t>
      </w:r>
      <w:proofErr w:type="gramEnd"/>
      <w:r w:rsidRPr="006C273C">
        <w:rPr>
          <w:bCs/>
          <w:sz w:val="26"/>
          <w:szCs w:val="26"/>
        </w:rPr>
        <w:t xml:space="preserve"> и правилах действий с ними;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6C273C">
        <w:rPr>
          <w:bCs/>
          <w:sz w:val="26"/>
          <w:szCs w:val="26"/>
        </w:rPr>
        <w:t xml:space="preserve"> </w:t>
      </w:r>
      <w:proofErr w:type="gramStart"/>
      <w:r w:rsidRPr="006C273C">
        <w:rPr>
          <w:bCs/>
          <w:sz w:val="26"/>
          <w:szCs w:val="26"/>
        </w:rPr>
        <w:t>формулах</w:t>
      </w:r>
      <w:proofErr w:type="gramEnd"/>
      <w:r w:rsidRPr="006C273C">
        <w:rPr>
          <w:bCs/>
          <w:sz w:val="26"/>
          <w:szCs w:val="26"/>
        </w:rPr>
        <w:t xml:space="preserve"> сокращ</w:t>
      </w:r>
      <w:r w:rsidR="002B6442"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нного умножения;</w:t>
      </w:r>
    </w:p>
    <w:p w:rsidR="006C273C" w:rsidRPr="006C273C" w:rsidRDefault="002B6442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proofErr w:type="gramStart"/>
      <w:r w:rsidR="006C273C" w:rsidRPr="006C273C">
        <w:rPr>
          <w:bCs/>
          <w:sz w:val="26"/>
          <w:szCs w:val="26"/>
        </w:rPr>
        <w:t>тождествах</w:t>
      </w:r>
      <w:proofErr w:type="gramEnd"/>
      <w:r w:rsidR="006C273C" w:rsidRPr="006C273C">
        <w:rPr>
          <w:bCs/>
          <w:sz w:val="26"/>
          <w:szCs w:val="26"/>
        </w:rPr>
        <w:t>; методах доказательства тождеств;</w:t>
      </w:r>
    </w:p>
    <w:p w:rsidR="006C273C" w:rsidRPr="006C273C" w:rsidRDefault="002B6442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C273C" w:rsidRPr="006C273C">
        <w:rPr>
          <w:bCs/>
          <w:sz w:val="26"/>
          <w:szCs w:val="26"/>
        </w:rPr>
        <w:t xml:space="preserve"> линейных </w:t>
      </w:r>
      <w:proofErr w:type="gramStart"/>
      <w:r w:rsidR="006C273C" w:rsidRPr="006C273C">
        <w:rPr>
          <w:bCs/>
          <w:sz w:val="26"/>
          <w:szCs w:val="26"/>
        </w:rPr>
        <w:t>уравнениях</w:t>
      </w:r>
      <w:proofErr w:type="gramEnd"/>
      <w:r w:rsidR="006C273C" w:rsidRPr="006C273C">
        <w:rPr>
          <w:bCs/>
          <w:sz w:val="26"/>
          <w:szCs w:val="26"/>
        </w:rPr>
        <w:t xml:space="preserve"> с одним неизвестным и методах их решения;</w:t>
      </w:r>
    </w:p>
    <w:p w:rsidR="006C273C" w:rsidRPr="006C273C" w:rsidRDefault="002B6442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C273C" w:rsidRPr="006C273C">
        <w:rPr>
          <w:bCs/>
          <w:sz w:val="26"/>
          <w:szCs w:val="26"/>
        </w:rPr>
        <w:t xml:space="preserve"> </w:t>
      </w:r>
      <w:proofErr w:type="gramStart"/>
      <w:r w:rsidR="006C273C" w:rsidRPr="006C273C">
        <w:rPr>
          <w:bCs/>
          <w:sz w:val="26"/>
          <w:szCs w:val="26"/>
        </w:rPr>
        <w:t>системах</w:t>
      </w:r>
      <w:proofErr w:type="gramEnd"/>
      <w:r w:rsidR="006C273C" w:rsidRPr="006C273C">
        <w:rPr>
          <w:bCs/>
          <w:sz w:val="26"/>
          <w:szCs w:val="26"/>
        </w:rPr>
        <w:t xml:space="preserve"> двух линейных уравнений с двумя неизвестными и методах их решения.</w:t>
      </w:r>
    </w:p>
    <w:p w:rsidR="006C273C" w:rsidRPr="006C273C" w:rsidRDefault="002B6442" w:rsidP="006C273C">
      <w:pPr>
        <w:ind w:firstLine="284"/>
        <w:jc w:val="both"/>
        <w:rPr>
          <w:b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- </w:t>
      </w:r>
      <w:r w:rsidR="006C273C" w:rsidRPr="006C273C">
        <w:rPr>
          <w:bCs/>
          <w:i/>
          <w:iCs/>
          <w:sz w:val="26"/>
          <w:szCs w:val="26"/>
        </w:rPr>
        <w:t xml:space="preserve">Выполнять </w:t>
      </w:r>
      <w:r w:rsidR="006C273C" w:rsidRPr="006C273C">
        <w:rPr>
          <w:bCs/>
          <w:sz w:val="26"/>
          <w:szCs w:val="26"/>
        </w:rPr>
        <w:t>действия с одночленами и многочленами</w:t>
      </w:r>
      <w:r w:rsidR="00DD10D3">
        <w:rPr>
          <w:bCs/>
          <w:sz w:val="26"/>
          <w:szCs w:val="26"/>
        </w:rPr>
        <w:t>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узнавать </w:t>
      </w:r>
      <w:r w:rsidRPr="006C273C">
        <w:rPr>
          <w:bCs/>
          <w:sz w:val="26"/>
          <w:szCs w:val="26"/>
        </w:rPr>
        <w:t>в выражениях формулы сокращ</w:t>
      </w:r>
      <w:r w:rsidR="002B6442">
        <w:rPr>
          <w:bCs/>
          <w:sz w:val="26"/>
          <w:szCs w:val="26"/>
        </w:rPr>
        <w:t>ё</w:t>
      </w:r>
      <w:r w:rsidRPr="006C273C">
        <w:rPr>
          <w:bCs/>
          <w:sz w:val="26"/>
          <w:szCs w:val="26"/>
        </w:rPr>
        <w:t>нного умножения и применять их;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раскладывать </w:t>
      </w:r>
      <w:r w:rsidRPr="006C273C">
        <w:rPr>
          <w:bCs/>
          <w:sz w:val="26"/>
          <w:szCs w:val="26"/>
        </w:rPr>
        <w:t>многочлены на множители;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выполнять </w:t>
      </w:r>
      <w:r w:rsidRPr="006C273C">
        <w:rPr>
          <w:bCs/>
          <w:sz w:val="26"/>
          <w:szCs w:val="26"/>
        </w:rPr>
        <w:t>тождественные преобразования целых алгебраических выражений;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доказывать </w:t>
      </w:r>
      <w:r w:rsidRPr="006C273C">
        <w:rPr>
          <w:bCs/>
          <w:sz w:val="26"/>
          <w:szCs w:val="26"/>
        </w:rPr>
        <w:t>простейшие тождества с целыми алгебраическими выражениями;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решать </w:t>
      </w:r>
      <w:r w:rsidRPr="006C273C">
        <w:rPr>
          <w:bCs/>
          <w:sz w:val="26"/>
          <w:szCs w:val="26"/>
        </w:rPr>
        <w:t>линейные уравнения с одним неизвестным;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решать </w:t>
      </w:r>
      <w:r w:rsidRPr="006C273C">
        <w:rPr>
          <w:bCs/>
          <w:sz w:val="26"/>
          <w:szCs w:val="26"/>
        </w:rPr>
        <w:t>системы двух линейных уравнений с двумя неизвестными методом подстановки и методом алгебраического сложения;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решать </w:t>
      </w:r>
      <w:r w:rsidRPr="006C273C">
        <w:rPr>
          <w:bCs/>
          <w:sz w:val="26"/>
          <w:szCs w:val="26"/>
        </w:rPr>
        <w:t>текстовые задачи с помощью линейных уравнений и систем;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находить </w:t>
      </w:r>
      <w:r w:rsidRPr="006C273C">
        <w:rPr>
          <w:bCs/>
          <w:sz w:val="26"/>
          <w:szCs w:val="26"/>
        </w:rPr>
        <w:t>решения жизненных (</w:t>
      </w:r>
      <w:proofErr w:type="spellStart"/>
      <w:r w:rsidRPr="006C273C">
        <w:rPr>
          <w:bCs/>
          <w:sz w:val="26"/>
          <w:szCs w:val="26"/>
        </w:rPr>
        <w:t>компетентностных</w:t>
      </w:r>
      <w:proofErr w:type="spellEnd"/>
      <w:r w:rsidRPr="006C273C">
        <w:rPr>
          <w:bCs/>
          <w:sz w:val="26"/>
          <w:szCs w:val="26"/>
        </w:rPr>
        <w:t>) задач, в которых используются математические средства;</w:t>
      </w:r>
    </w:p>
    <w:p w:rsidR="006C273C" w:rsidRPr="006C273C" w:rsidRDefault="006C273C" w:rsidP="006C273C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 xml:space="preserve">– </w:t>
      </w:r>
      <w:r w:rsidRPr="006C273C">
        <w:rPr>
          <w:bCs/>
          <w:i/>
          <w:iCs/>
          <w:sz w:val="26"/>
          <w:szCs w:val="26"/>
        </w:rPr>
        <w:t xml:space="preserve">создавать </w:t>
      </w:r>
      <w:r w:rsidRPr="006C273C">
        <w:rPr>
          <w:bCs/>
          <w:sz w:val="26"/>
          <w:szCs w:val="26"/>
        </w:rPr>
        <w:t>продукт (результат проектной деятельности), для изучения и описания</w:t>
      </w:r>
    </w:p>
    <w:p w:rsidR="006C273C" w:rsidRDefault="006C273C" w:rsidP="006C273C">
      <w:pPr>
        <w:ind w:firstLine="284"/>
        <w:jc w:val="both"/>
        <w:rPr>
          <w:bCs/>
          <w:sz w:val="26"/>
          <w:szCs w:val="26"/>
        </w:rPr>
      </w:pPr>
      <w:proofErr w:type="gramStart"/>
      <w:r w:rsidRPr="006C273C">
        <w:rPr>
          <w:bCs/>
          <w:sz w:val="26"/>
          <w:szCs w:val="26"/>
        </w:rPr>
        <w:t>которого используются математические средства.</w:t>
      </w:r>
      <w:proofErr w:type="gramEnd"/>
    </w:p>
    <w:p w:rsidR="002B6442" w:rsidRPr="002B6442" w:rsidRDefault="002B6442" w:rsidP="002B6442">
      <w:pPr>
        <w:ind w:firstLine="284"/>
        <w:jc w:val="both"/>
        <w:rPr>
          <w:b/>
          <w:bCs/>
          <w:sz w:val="26"/>
          <w:szCs w:val="26"/>
        </w:rPr>
      </w:pPr>
      <w:r w:rsidRPr="002B6442">
        <w:rPr>
          <w:b/>
          <w:bCs/>
          <w:sz w:val="26"/>
          <w:szCs w:val="26"/>
        </w:rPr>
        <w:t>8-й класс.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i/>
          <w:iCs/>
          <w:sz w:val="26"/>
          <w:szCs w:val="26"/>
        </w:rPr>
        <w:t xml:space="preserve">Использовать </w:t>
      </w:r>
      <w:r w:rsidRPr="002B6442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2B6442">
        <w:rPr>
          <w:bCs/>
          <w:sz w:val="26"/>
          <w:szCs w:val="26"/>
        </w:rPr>
        <w:t>найденного решения знание о: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442">
        <w:rPr>
          <w:bCs/>
          <w:sz w:val="26"/>
          <w:szCs w:val="26"/>
        </w:rPr>
        <w:t>алгебраической дроби; основном свойстве дроби;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2B6442">
        <w:rPr>
          <w:bCs/>
          <w:sz w:val="26"/>
          <w:szCs w:val="26"/>
        </w:rPr>
        <w:t>правилах</w:t>
      </w:r>
      <w:proofErr w:type="gramEnd"/>
      <w:r w:rsidRPr="002B6442">
        <w:rPr>
          <w:bCs/>
          <w:sz w:val="26"/>
          <w:szCs w:val="26"/>
        </w:rPr>
        <w:t xml:space="preserve"> действий с алгебраическими дробями;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2B6442">
        <w:rPr>
          <w:bCs/>
          <w:sz w:val="26"/>
          <w:szCs w:val="26"/>
        </w:rPr>
        <w:t>степенях</w:t>
      </w:r>
      <w:proofErr w:type="gramEnd"/>
      <w:r w:rsidRPr="002B6442">
        <w:rPr>
          <w:bCs/>
          <w:sz w:val="26"/>
          <w:szCs w:val="26"/>
        </w:rPr>
        <w:t xml:space="preserve"> с целыми показателями и их свойствах;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442">
        <w:rPr>
          <w:bCs/>
          <w:sz w:val="26"/>
          <w:szCs w:val="26"/>
        </w:rPr>
        <w:t xml:space="preserve">стандартном </w:t>
      </w:r>
      <w:proofErr w:type="gramStart"/>
      <w:r w:rsidRPr="002B6442">
        <w:rPr>
          <w:bCs/>
          <w:sz w:val="26"/>
          <w:szCs w:val="26"/>
        </w:rPr>
        <w:t>виде</w:t>
      </w:r>
      <w:proofErr w:type="gramEnd"/>
      <w:r w:rsidRPr="002B6442">
        <w:rPr>
          <w:bCs/>
          <w:sz w:val="26"/>
          <w:szCs w:val="26"/>
        </w:rPr>
        <w:t xml:space="preserve"> числа;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2B6442">
        <w:rPr>
          <w:bCs/>
          <w:sz w:val="26"/>
          <w:szCs w:val="26"/>
        </w:rPr>
        <w:t>функциях</w:t>
      </w:r>
      <w:proofErr w:type="gramEnd"/>
      <w:r w:rsidRPr="002B6442">
        <w:rPr>
          <w:bCs/>
          <w:sz w:val="26"/>
          <w:szCs w:val="26"/>
        </w:rPr>
        <w:t xml:space="preserve"> </w:t>
      </w:r>
      <w:bookmarkStart w:id="12" w:name="OLE_LINK9"/>
      <w:bookmarkStart w:id="13" w:name="OLE_LINK10"/>
      <w:bookmarkStart w:id="14" w:name="OLE_LINK11"/>
      <w:bookmarkStart w:id="15" w:name="OLE_LINK19"/>
      <w:bookmarkStart w:id="16" w:name="OLE_LINK20"/>
      <w:proofErr w:type="spellStart"/>
      <w:r w:rsidRPr="002B6442">
        <w:rPr>
          <w:bCs/>
          <w:i/>
          <w:iCs/>
          <w:sz w:val="26"/>
          <w:szCs w:val="26"/>
        </w:rPr>
        <w:t>y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=</w:t>
      </w:r>
      <w:r w:rsidRPr="002B6442">
        <w:rPr>
          <w:bCs/>
          <w:sz w:val="26"/>
          <w:szCs w:val="26"/>
        </w:rPr>
        <w:t xml:space="preserve"> </w:t>
      </w:r>
      <w:bookmarkEnd w:id="12"/>
      <w:bookmarkEnd w:id="13"/>
      <w:bookmarkEnd w:id="14"/>
      <w:proofErr w:type="spellStart"/>
      <w:r w:rsidRPr="002B6442">
        <w:rPr>
          <w:bCs/>
          <w:i/>
          <w:iCs/>
          <w:sz w:val="26"/>
          <w:szCs w:val="26"/>
        </w:rPr>
        <w:t>kx</w:t>
      </w:r>
      <w:r>
        <w:rPr>
          <w:bCs/>
          <w:i/>
          <w:iCs/>
          <w:sz w:val="26"/>
          <w:szCs w:val="26"/>
        </w:rPr>
        <w:t>+</w:t>
      </w:r>
      <w:r w:rsidRPr="002B6442">
        <w:rPr>
          <w:bCs/>
          <w:i/>
          <w:iCs/>
          <w:sz w:val="26"/>
          <w:szCs w:val="26"/>
        </w:rPr>
        <w:t>b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 w:rsidRPr="002B6442">
        <w:rPr>
          <w:bCs/>
          <w:sz w:val="26"/>
          <w:szCs w:val="26"/>
        </w:rPr>
        <w:t xml:space="preserve">, </w:t>
      </w:r>
      <w:bookmarkStart w:id="17" w:name="OLE_LINK12"/>
      <w:bookmarkStart w:id="18" w:name="OLE_LINK13"/>
      <w:bookmarkStart w:id="19" w:name="OLE_LINK14"/>
      <w:bookmarkStart w:id="20" w:name="OLE_LINK15"/>
      <w:proofErr w:type="spellStart"/>
      <w:r w:rsidRPr="002B6442">
        <w:rPr>
          <w:bCs/>
          <w:i/>
          <w:iCs/>
          <w:sz w:val="26"/>
          <w:szCs w:val="26"/>
        </w:rPr>
        <w:t>y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=</w:t>
      </w:r>
      <m:oMath>
        <w:bookmarkEnd w:id="17"/>
        <w:bookmarkEnd w:id="18"/>
        <w:bookmarkEnd w:id="19"/>
        <w:bookmarkEnd w:id="20"/>
        <m:sSup>
          <m:sSup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, </m:t>
        </m:r>
      </m:oMath>
      <w:bookmarkStart w:id="21" w:name="OLE_LINK16"/>
      <w:bookmarkStart w:id="22" w:name="OLE_LINK17"/>
      <w:bookmarkStart w:id="23" w:name="OLE_LINK18"/>
      <w:r w:rsidRPr="002B6442">
        <w:rPr>
          <w:bCs/>
          <w:i/>
          <w:iCs/>
          <w:sz w:val="26"/>
          <w:szCs w:val="26"/>
        </w:rPr>
        <w:t xml:space="preserve">y </w:t>
      </w:r>
      <w:r>
        <w:rPr>
          <w:bCs/>
          <w:i/>
          <w:iCs/>
          <w:sz w:val="26"/>
          <w:szCs w:val="26"/>
        </w:rPr>
        <w:t>=</w:t>
      </w:r>
      <m:oMath>
        <w:bookmarkEnd w:id="21"/>
        <w:bookmarkEnd w:id="22"/>
        <w:bookmarkEnd w:id="23"/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>
        <w:rPr>
          <w:bCs/>
          <w:i/>
          <w:iCs/>
          <w:sz w:val="26"/>
          <w:szCs w:val="26"/>
        </w:rPr>
        <w:t xml:space="preserve">, </w:t>
      </w:r>
      <w:r w:rsidRPr="002B6442">
        <w:rPr>
          <w:bCs/>
          <w:sz w:val="26"/>
          <w:szCs w:val="26"/>
        </w:rPr>
        <w:t xml:space="preserve"> </w:t>
      </w:r>
      <w:bookmarkEnd w:id="15"/>
      <w:bookmarkEnd w:id="16"/>
      <w:r w:rsidRPr="002B6442">
        <w:rPr>
          <w:bCs/>
          <w:sz w:val="26"/>
          <w:szCs w:val="26"/>
        </w:rPr>
        <w:t>их свойствах и графиках;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B6442">
        <w:rPr>
          <w:bCs/>
          <w:sz w:val="26"/>
          <w:szCs w:val="26"/>
        </w:rPr>
        <w:t xml:space="preserve"> </w:t>
      </w:r>
      <w:proofErr w:type="gramStart"/>
      <w:r w:rsidRPr="002B6442">
        <w:rPr>
          <w:bCs/>
          <w:sz w:val="26"/>
          <w:szCs w:val="26"/>
        </w:rPr>
        <w:t>понятии</w:t>
      </w:r>
      <w:proofErr w:type="gramEnd"/>
      <w:r w:rsidRPr="002B6442">
        <w:rPr>
          <w:bCs/>
          <w:sz w:val="26"/>
          <w:szCs w:val="26"/>
        </w:rPr>
        <w:t xml:space="preserve"> квадратного корня и арифметического квадратного корня;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gramStart"/>
      <w:r w:rsidRPr="002B6442">
        <w:rPr>
          <w:bCs/>
          <w:sz w:val="26"/>
          <w:szCs w:val="26"/>
        </w:rPr>
        <w:t>свойствах</w:t>
      </w:r>
      <w:proofErr w:type="gramEnd"/>
      <w:r w:rsidRPr="002B6442">
        <w:rPr>
          <w:bCs/>
          <w:sz w:val="26"/>
          <w:szCs w:val="26"/>
        </w:rPr>
        <w:t xml:space="preserve"> арифметических квадратных корней;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</w:t>
      </w:r>
      <w:r w:rsidRPr="002B6442">
        <w:rPr>
          <w:bCs/>
          <w:sz w:val="26"/>
          <w:szCs w:val="26"/>
        </w:rPr>
        <w:t xml:space="preserve"> функции</w:t>
      </w:r>
      <w:r w:rsidRPr="002B6442">
        <w:rPr>
          <w:bCs/>
          <w:i/>
          <w:iCs/>
          <w:sz w:val="26"/>
          <w:szCs w:val="26"/>
        </w:rPr>
        <w:t xml:space="preserve"> </w:t>
      </w:r>
      <w:bookmarkStart w:id="24" w:name="OLE_LINK21"/>
      <w:bookmarkStart w:id="25" w:name="OLE_LINK22"/>
      <w:bookmarkStart w:id="26" w:name="OLE_LINK23"/>
      <w:proofErr w:type="spellStart"/>
      <w:r w:rsidRPr="002B6442">
        <w:rPr>
          <w:bCs/>
          <w:i/>
          <w:iCs/>
          <w:sz w:val="26"/>
          <w:szCs w:val="26"/>
        </w:rPr>
        <w:t>y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rad>
      </m:oMath>
      <w:bookmarkEnd w:id="24"/>
      <w:bookmarkEnd w:id="25"/>
      <w:bookmarkEnd w:id="26"/>
      <w:r w:rsidRPr="002B6442">
        <w:rPr>
          <w:bCs/>
          <w:sz w:val="26"/>
          <w:szCs w:val="26"/>
        </w:rPr>
        <w:t xml:space="preserve"> , е</w:t>
      </w:r>
      <w:r>
        <w:rPr>
          <w:bCs/>
          <w:sz w:val="26"/>
          <w:szCs w:val="26"/>
        </w:rPr>
        <w:t>ё</w:t>
      </w:r>
      <w:r w:rsidRPr="002B6442">
        <w:rPr>
          <w:bCs/>
          <w:sz w:val="26"/>
          <w:szCs w:val="26"/>
        </w:rPr>
        <w:t xml:space="preserve"> свойствах и графике;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>- формуле для корней квадратного уравнения;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>- теореме Виета для приведѐнного и общего квадратного уравнения;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- основных </w:t>
      </w:r>
      <w:proofErr w:type="gramStart"/>
      <w:r w:rsidRPr="002B6442">
        <w:rPr>
          <w:bCs/>
          <w:sz w:val="26"/>
          <w:szCs w:val="26"/>
        </w:rPr>
        <w:t>методах</w:t>
      </w:r>
      <w:proofErr w:type="gramEnd"/>
      <w:r w:rsidRPr="002B6442">
        <w:rPr>
          <w:bCs/>
          <w:sz w:val="26"/>
          <w:szCs w:val="26"/>
        </w:rPr>
        <w:t xml:space="preserve"> решения целых рациональных уравнений: методе разложения на множители и методе замены неизвестного;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- </w:t>
      </w:r>
      <w:proofErr w:type="gramStart"/>
      <w:r w:rsidRPr="002B6442">
        <w:rPr>
          <w:bCs/>
          <w:sz w:val="26"/>
          <w:szCs w:val="26"/>
        </w:rPr>
        <w:t>методах</w:t>
      </w:r>
      <w:proofErr w:type="gramEnd"/>
      <w:r w:rsidRPr="002B6442">
        <w:rPr>
          <w:bCs/>
          <w:sz w:val="26"/>
          <w:szCs w:val="26"/>
        </w:rPr>
        <w:t xml:space="preserve"> решения дробных рациональных уравнений;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- основных статистических </w:t>
      </w:r>
      <w:proofErr w:type="gramStart"/>
      <w:r w:rsidRPr="002B6442">
        <w:rPr>
          <w:bCs/>
          <w:sz w:val="26"/>
          <w:szCs w:val="26"/>
        </w:rPr>
        <w:t>характеристиках</w:t>
      </w:r>
      <w:proofErr w:type="gramEnd"/>
      <w:r w:rsidRPr="002B6442">
        <w:rPr>
          <w:bCs/>
          <w:sz w:val="26"/>
          <w:szCs w:val="26"/>
        </w:rPr>
        <w:t xml:space="preserve"> наборов чисел и способах их нахождения;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proofErr w:type="gramStart"/>
      <w:r w:rsidRPr="002B6442">
        <w:rPr>
          <w:bCs/>
          <w:sz w:val="26"/>
          <w:szCs w:val="26"/>
        </w:rPr>
        <w:t>- интервальном методе анализа данных;</w:t>
      </w:r>
      <w:proofErr w:type="gramEnd"/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>- гистограмме и методе её построения.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442">
        <w:rPr>
          <w:bCs/>
          <w:i/>
          <w:iCs/>
          <w:sz w:val="26"/>
          <w:szCs w:val="26"/>
        </w:rPr>
        <w:t xml:space="preserve">Сокращать </w:t>
      </w:r>
      <w:r w:rsidRPr="002B6442">
        <w:rPr>
          <w:bCs/>
          <w:sz w:val="26"/>
          <w:szCs w:val="26"/>
        </w:rPr>
        <w:t>алгебраические дроби;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выполнять </w:t>
      </w:r>
      <w:r w:rsidRPr="002B6442">
        <w:rPr>
          <w:bCs/>
          <w:sz w:val="26"/>
          <w:szCs w:val="26"/>
        </w:rPr>
        <w:t>арифметические действия с алгебраическими дробями;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использовать </w:t>
      </w:r>
      <w:r w:rsidRPr="002B6442">
        <w:rPr>
          <w:bCs/>
          <w:sz w:val="26"/>
          <w:szCs w:val="26"/>
        </w:rPr>
        <w:t>свойства степеней с целыми показателями при решении задач;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записывать </w:t>
      </w:r>
      <w:r w:rsidRPr="002B6442">
        <w:rPr>
          <w:bCs/>
          <w:sz w:val="26"/>
          <w:szCs w:val="26"/>
        </w:rPr>
        <w:t>числа в стандартном виде;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выполнять </w:t>
      </w:r>
      <w:r w:rsidRPr="002B6442">
        <w:rPr>
          <w:bCs/>
          <w:sz w:val="26"/>
          <w:szCs w:val="26"/>
        </w:rPr>
        <w:t>тождественные преобразования рациональных выражений;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доказывать </w:t>
      </w:r>
      <w:r w:rsidRPr="002B6442">
        <w:rPr>
          <w:bCs/>
          <w:sz w:val="26"/>
          <w:szCs w:val="26"/>
        </w:rPr>
        <w:t>простейшие тождества с рациональными выражениями;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- строить графики функций </w:t>
      </w:r>
      <w:proofErr w:type="spellStart"/>
      <w:r w:rsidRPr="002B6442">
        <w:rPr>
          <w:bCs/>
          <w:i/>
          <w:iCs/>
          <w:sz w:val="26"/>
          <w:szCs w:val="26"/>
        </w:rPr>
        <w:t>y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=</w:t>
      </w:r>
      <w:r w:rsidRPr="002B6442">
        <w:rPr>
          <w:bCs/>
          <w:sz w:val="26"/>
          <w:szCs w:val="26"/>
        </w:rPr>
        <w:t xml:space="preserve"> </w:t>
      </w:r>
      <w:proofErr w:type="spellStart"/>
      <w:r w:rsidRPr="002B6442">
        <w:rPr>
          <w:bCs/>
          <w:i/>
          <w:iCs/>
          <w:sz w:val="26"/>
          <w:szCs w:val="26"/>
        </w:rPr>
        <w:t>kx</w:t>
      </w:r>
      <w:r>
        <w:rPr>
          <w:bCs/>
          <w:i/>
          <w:iCs/>
          <w:sz w:val="26"/>
          <w:szCs w:val="26"/>
        </w:rPr>
        <w:t>+</w:t>
      </w:r>
      <w:r w:rsidRPr="002B6442">
        <w:rPr>
          <w:bCs/>
          <w:i/>
          <w:iCs/>
          <w:sz w:val="26"/>
          <w:szCs w:val="26"/>
        </w:rPr>
        <w:t>b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 w:rsidRPr="002B6442">
        <w:rPr>
          <w:bCs/>
          <w:sz w:val="26"/>
          <w:szCs w:val="26"/>
        </w:rPr>
        <w:t xml:space="preserve">, </w:t>
      </w:r>
      <w:proofErr w:type="spellStart"/>
      <w:r w:rsidRPr="002B6442">
        <w:rPr>
          <w:bCs/>
          <w:i/>
          <w:iCs/>
          <w:sz w:val="26"/>
          <w:szCs w:val="26"/>
        </w:rPr>
        <w:t>y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=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, </m:t>
        </m:r>
      </m:oMath>
      <w:r w:rsidRPr="002B6442">
        <w:rPr>
          <w:bCs/>
          <w:i/>
          <w:iCs/>
          <w:sz w:val="26"/>
          <w:szCs w:val="26"/>
        </w:rPr>
        <w:t xml:space="preserve">y </w:t>
      </w:r>
      <w:r>
        <w:rPr>
          <w:bCs/>
          <w:i/>
          <w:iCs/>
          <w:sz w:val="26"/>
          <w:szCs w:val="26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x</m:t>
            </m:r>
          </m:den>
        </m:f>
      </m:oMath>
      <w:r>
        <w:rPr>
          <w:bCs/>
          <w:i/>
          <w:iCs/>
          <w:sz w:val="26"/>
          <w:szCs w:val="26"/>
        </w:rPr>
        <w:t xml:space="preserve">, </w:t>
      </w:r>
      <w:r w:rsidRPr="002B6442">
        <w:rPr>
          <w:bCs/>
          <w:sz w:val="26"/>
          <w:szCs w:val="26"/>
        </w:rPr>
        <w:t xml:space="preserve"> использовать их свойства</w:t>
      </w:r>
      <w:r>
        <w:rPr>
          <w:bCs/>
          <w:sz w:val="26"/>
          <w:szCs w:val="26"/>
        </w:rPr>
        <w:t xml:space="preserve"> </w:t>
      </w:r>
      <w:r w:rsidRPr="002B6442">
        <w:rPr>
          <w:bCs/>
          <w:sz w:val="26"/>
          <w:szCs w:val="26"/>
        </w:rPr>
        <w:t>при решении задач;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вычислять </w:t>
      </w:r>
      <w:r w:rsidRPr="002B6442">
        <w:rPr>
          <w:bCs/>
          <w:sz w:val="26"/>
          <w:szCs w:val="26"/>
        </w:rPr>
        <w:t>арифметические квадратные корни;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применять </w:t>
      </w:r>
      <w:r w:rsidRPr="002B6442">
        <w:rPr>
          <w:bCs/>
          <w:sz w:val="26"/>
          <w:szCs w:val="26"/>
        </w:rPr>
        <w:t>свойства арифметических квадратных корней при решении задач;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выполнять </w:t>
      </w:r>
      <w:r w:rsidRPr="002B6442">
        <w:rPr>
          <w:bCs/>
          <w:sz w:val="26"/>
          <w:szCs w:val="26"/>
        </w:rPr>
        <w:t>тождественные преобразования выражений, содержащих квадратные</w:t>
      </w:r>
      <w:r>
        <w:rPr>
          <w:bCs/>
          <w:sz w:val="26"/>
          <w:szCs w:val="26"/>
        </w:rPr>
        <w:t xml:space="preserve"> </w:t>
      </w:r>
      <w:r w:rsidRPr="002B6442">
        <w:rPr>
          <w:bCs/>
          <w:sz w:val="26"/>
          <w:szCs w:val="26"/>
        </w:rPr>
        <w:t>корни;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строить </w:t>
      </w:r>
      <w:r w:rsidRPr="002B6442">
        <w:rPr>
          <w:bCs/>
          <w:sz w:val="26"/>
          <w:szCs w:val="26"/>
        </w:rPr>
        <w:t>график функции</w:t>
      </w:r>
      <w:r w:rsidRPr="002B6442">
        <w:rPr>
          <w:bCs/>
          <w:i/>
          <w:iCs/>
          <w:sz w:val="26"/>
          <w:szCs w:val="26"/>
        </w:rPr>
        <w:t xml:space="preserve"> </w:t>
      </w:r>
      <w:proofErr w:type="spellStart"/>
      <w:r w:rsidRPr="002B6442">
        <w:rPr>
          <w:bCs/>
          <w:i/>
          <w:iCs/>
          <w:sz w:val="26"/>
          <w:szCs w:val="26"/>
        </w:rPr>
        <w:t>y</w:t>
      </w:r>
      <w:proofErr w:type="spellEnd"/>
      <w:r w:rsidRPr="002B6442">
        <w:rPr>
          <w:bCs/>
          <w:i/>
          <w:iCs/>
          <w:sz w:val="26"/>
          <w:szCs w:val="26"/>
        </w:rPr>
        <w:t xml:space="preserve"> </w:t>
      </w:r>
      <w:r>
        <w:rPr>
          <w:bCs/>
          <w:i/>
          <w:iCs/>
          <w:sz w:val="26"/>
          <w:szCs w:val="26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rad>
      </m:oMath>
      <w:r w:rsidRPr="002B6442">
        <w:rPr>
          <w:bCs/>
          <w:sz w:val="26"/>
          <w:szCs w:val="26"/>
        </w:rPr>
        <w:t xml:space="preserve"> и использовать его свойства при решении задач;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решать </w:t>
      </w:r>
      <w:r w:rsidRPr="002B6442">
        <w:rPr>
          <w:bCs/>
          <w:sz w:val="26"/>
          <w:szCs w:val="26"/>
        </w:rPr>
        <w:t>квадратные уравнения;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применять </w:t>
      </w:r>
      <w:r w:rsidRPr="002B6442">
        <w:rPr>
          <w:bCs/>
          <w:sz w:val="26"/>
          <w:szCs w:val="26"/>
        </w:rPr>
        <w:t>теорему Виета при решении задач;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решать </w:t>
      </w:r>
      <w:r w:rsidRPr="002B6442">
        <w:rPr>
          <w:bCs/>
          <w:sz w:val="26"/>
          <w:szCs w:val="26"/>
        </w:rPr>
        <w:t>целые рациональные уравнения методом разложения на множители и методом замены неизвестного;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решать </w:t>
      </w:r>
      <w:r w:rsidRPr="002B6442">
        <w:rPr>
          <w:bCs/>
          <w:sz w:val="26"/>
          <w:szCs w:val="26"/>
        </w:rPr>
        <w:t>дробные рациональные уравнения;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решать </w:t>
      </w:r>
      <w:r w:rsidRPr="002B6442">
        <w:rPr>
          <w:bCs/>
          <w:sz w:val="26"/>
          <w:szCs w:val="26"/>
        </w:rPr>
        <w:t>текстовые задачи с помощью квадратных и рациональных уравнений;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находить </w:t>
      </w:r>
      <w:r w:rsidRPr="002B6442">
        <w:rPr>
          <w:bCs/>
          <w:sz w:val="26"/>
          <w:szCs w:val="26"/>
        </w:rPr>
        <w:t>основные статистические характеристики наборов чисел;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составлять </w:t>
      </w:r>
      <w:r w:rsidRPr="002B6442">
        <w:rPr>
          <w:bCs/>
          <w:sz w:val="26"/>
          <w:szCs w:val="26"/>
        </w:rPr>
        <w:t xml:space="preserve">таблицы частот (абсолютных и относительных), а также таблицы </w:t>
      </w:r>
      <w:proofErr w:type="gramStart"/>
      <w:r w:rsidRPr="002B6442">
        <w:rPr>
          <w:bCs/>
          <w:sz w:val="26"/>
          <w:szCs w:val="26"/>
        </w:rPr>
        <w:t>на</w:t>
      </w:r>
      <w:proofErr w:type="gramEnd"/>
      <w:r w:rsidRPr="002B6442">
        <w:rPr>
          <w:bCs/>
          <w:sz w:val="26"/>
          <w:szCs w:val="26"/>
        </w:rPr>
        <w:t>-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proofErr w:type="gramStart"/>
      <w:r w:rsidRPr="002B6442">
        <w:rPr>
          <w:bCs/>
          <w:sz w:val="26"/>
          <w:szCs w:val="26"/>
        </w:rPr>
        <w:t>копленных</w:t>
      </w:r>
      <w:proofErr w:type="gramEnd"/>
      <w:r w:rsidRPr="002B6442">
        <w:rPr>
          <w:bCs/>
          <w:sz w:val="26"/>
          <w:szCs w:val="26"/>
        </w:rPr>
        <w:t xml:space="preserve"> частот;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применять </w:t>
      </w:r>
      <w:r w:rsidRPr="002B6442">
        <w:rPr>
          <w:bCs/>
          <w:sz w:val="26"/>
          <w:szCs w:val="26"/>
        </w:rPr>
        <w:t>интервальный метод для анализа числовых данных;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строить </w:t>
      </w:r>
      <w:r w:rsidRPr="002B6442">
        <w:rPr>
          <w:bCs/>
          <w:sz w:val="26"/>
          <w:szCs w:val="26"/>
        </w:rPr>
        <w:t>гистограммы и использовать их для анализа числовых данных;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находить </w:t>
      </w:r>
      <w:r w:rsidRPr="002B6442">
        <w:rPr>
          <w:bCs/>
          <w:sz w:val="26"/>
          <w:szCs w:val="26"/>
        </w:rPr>
        <w:t>число сочетаний и число размещений;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находить </w:t>
      </w:r>
      <w:r w:rsidRPr="002B6442">
        <w:rPr>
          <w:bCs/>
          <w:sz w:val="26"/>
          <w:szCs w:val="26"/>
        </w:rPr>
        <w:t>решения жизненных (</w:t>
      </w:r>
      <w:proofErr w:type="spellStart"/>
      <w:r w:rsidRPr="002B6442">
        <w:rPr>
          <w:bCs/>
          <w:sz w:val="26"/>
          <w:szCs w:val="26"/>
        </w:rPr>
        <w:t>компетентностных</w:t>
      </w:r>
      <w:proofErr w:type="spellEnd"/>
      <w:r w:rsidRPr="002B6442">
        <w:rPr>
          <w:bCs/>
          <w:sz w:val="26"/>
          <w:szCs w:val="26"/>
        </w:rPr>
        <w:t>) задач, в которых используются математические средства;</w:t>
      </w:r>
    </w:p>
    <w:p w:rsidR="002B6442" w:rsidRPr="002B6442" w:rsidRDefault="002B6442" w:rsidP="002B6442">
      <w:pPr>
        <w:ind w:firstLine="284"/>
        <w:jc w:val="both"/>
        <w:rPr>
          <w:bCs/>
          <w:sz w:val="26"/>
          <w:szCs w:val="26"/>
        </w:rPr>
      </w:pPr>
      <w:r w:rsidRPr="002B6442">
        <w:rPr>
          <w:bCs/>
          <w:sz w:val="26"/>
          <w:szCs w:val="26"/>
        </w:rPr>
        <w:t xml:space="preserve">– </w:t>
      </w:r>
      <w:r w:rsidRPr="002B6442">
        <w:rPr>
          <w:bCs/>
          <w:i/>
          <w:iCs/>
          <w:sz w:val="26"/>
          <w:szCs w:val="26"/>
        </w:rPr>
        <w:t xml:space="preserve">создавать </w:t>
      </w:r>
      <w:r w:rsidRPr="002B6442">
        <w:rPr>
          <w:bCs/>
          <w:sz w:val="26"/>
          <w:szCs w:val="26"/>
        </w:rPr>
        <w:t>продукт (результат проектной деятельности), для изучения и описания</w:t>
      </w:r>
      <w:r>
        <w:rPr>
          <w:bCs/>
          <w:sz w:val="26"/>
          <w:szCs w:val="26"/>
        </w:rPr>
        <w:t xml:space="preserve"> </w:t>
      </w:r>
      <w:r w:rsidRPr="002B6442">
        <w:rPr>
          <w:bCs/>
          <w:sz w:val="26"/>
          <w:szCs w:val="26"/>
        </w:rPr>
        <w:t>которого используются математические средства.</w:t>
      </w:r>
    </w:p>
    <w:p w:rsidR="00DD10D3" w:rsidRPr="00DD10D3" w:rsidRDefault="00DD10D3" w:rsidP="00DD10D3">
      <w:pPr>
        <w:ind w:firstLine="284"/>
        <w:jc w:val="both"/>
        <w:rPr>
          <w:b/>
          <w:bCs/>
          <w:sz w:val="26"/>
          <w:szCs w:val="26"/>
        </w:rPr>
      </w:pPr>
      <w:r w:rsidRPr="00DD10D3">
        <w:rPr>
          <w:b/>
          <w:bCs/>
          <w:sz w:val="26"/>
          <w:szCs w:val="26"/>
        </w:rPr>
        <w:t>9-й класс.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Использовать </w:t>
      </w:r>
      <w:r w:rsidRPr="00DD10D3">
        <w:rPr>
          <w:bCs/>
          <w:sz w:val="26"/>
          <w:szCs w:val="26"/>
        </w:rPr>
        <w:t>при решении математических задач, их обосновании и проверке</w:t>
      </w:r>
      <w:r>
        <w:rPr>
          <w:bCs/>
          <w:sz w:val="26"/>
          <w:szCs w:val="26"/>
        </w:rPr>
        <w:t xml:space="preserve"> </w:t>
      </w:r>
      <w:r w:rsidRPr="00DD10D3">
        <w:rPr>
          <w:bCs/>
          <w:sz w:val="26"/>
          <w:szCs w:val="26"/>
        </w:rPr>
        <w:t>найденного решения знание о: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свойствах</w:t>
      </w:r>
      <w:proofErr w:type="gramEnd"/>
      <w:r w:rsidRPr="00DD10D3">
        <w:rPr>
          <w:bCs/>
          <w:sz w:val="26"/>
          <w:szCs w:val="26"/>
        </w:rPr>
        <w:t xml:space="preserve"> квадратичной функции;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методах</w:t>
      </w:r>
      <w:proofErr w:type="gramEnd"/>
      <w:r w:rsidRPr="00DD10D3">
        <w:rPr>
          <w:bCs/>
          <w:sz w:val="26"/>
          <w:szCs w:val="26"/>
        </w:rPr>
        <w:t xml:space="preserve"> построения графика квадратичной функции;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свойствах</w:t>
      </w:r>
      <w:proofErr w:type="gramEnd"/>
      <w:r w:rsidRPr="00DD10D3">
        <w:rPr>
          <w:bCs/>
          <w:sz w:val="26"/>
          <w:szCs w:val="26"/>
        </w:rPr>
        <w:t xml:space="preserve"> числовых неравенств;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методах</w:t>
      </w:r>
      <w:proofErr w:type="gramEnd"/>
      <w:r w:rsidRPr="00DD10D3">
        <w:rPr>
          <w:bCs/>
          <w:sz w:val="26"/>
          <w:szCs w:val="26"/>
        </w:rPr>
        <w:t xml:space="preserve"> решения линейных неравенств;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методах</w:t>
      </w:r>
      <w:proofErr w:type="gramEnd"/>
      <w:r w:rsidRPr="00DD10D3">
        <w:rPr>
          <w:bCs/>
          <w:sz w:val="26"/>
          <w:szCs w:val="26"/>
        </w:rPr>
        <w:t xml:space="preserve"> решения квадратных неравенств;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методе интервалов для решения рациональных неравенств;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методах</w:t>
      </w:r>
      <w:proofErr w:type="gramEnd"/>
      <w:r w:rsidRPr="00DD10D3">
        <w:rPr>
          <w:bCs/>
          <w:sz w:val="26"/>
          <w:szCs w:val="26"/>
        </w:rPr>
        <w:t xml:space="preserve"> решения систем и совокупностей неравенств;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свойствах и графике функции </w:t>
      </w:r>
      <w:proofErr w:type="spellStart"/>
      <w:r w:rsidRPr="00DD10D3">
        <w:rPr>
          <w:bCs/>
          <w:i/>
          <w:iCs/>
          <w:sz w:val="26"/>
          <w:szCs w:val="26"/>
        </w:rPr>
        <w:t>y</w:t>
      </w:r>
      <w:proofErr w:type="spellEnd"/>
      <w:r w:rsidRPr="00DD10D3">
        <w:rPr>
          <w:bCs/>
          <w:i/>
          <w:iCs/>
          <w:sz w:val="26"/>
          <w:szCs w:val="26"/>
        </w:rPr>
        <w:t xml:space="preserve"> </w:t>
      </w:r>
      <w:r w:rsidRPr="00DD10D3">
        <w:rPr>
          <w:bCs/>
          <w:sz w:val="26"/>
          <w:szCs w:val="26"/>
        </w:rPr>
        <w:t xml:space="preserve"> </w:t>
      </w:r>
      <w:proofErr w:type="spellStart"/>
      <w:r w:rsidRPr="00DD10D3">
        <w:rPr>
          <w:bCs/>
          <w:i/>
          <w:iCs/>
          <w:sz w:val="26"/>
          <w:szCs w:val="26"/>
        </w:rPr>
        <w:t>xn</w:t>
      </w:r>
      <w:proofErr w:type="spellEnd"/>
      <w:r w:rsidRPr="00DD10D3">
        <w:rPr>
          <w:bCs/>
          <w:i/>
          <w:i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при</w:t>
      </w:r>
      <w:proofErr w:type="gramEnd"/>
      <w:r w:rsidRPr="00DD10D3">
        <w:rPr>
          <w:bCs/>
          <w:sz w:val="26"/>
          <w:szCs w:val="26"/>
        </w:rPr>
        <w:t xml:space="preserve"> натуральном </w:t>
      </w:r>
      <w:proofErr w:type="spellStart"/>
      <w:r w:rsidRPr="00DD10D3">
        <w:rPr>
          <w:bCs/>
          <w:i/>
          <w:iCs/>
          <w:sz w:val="26"/>
          <w:szCs w:val="26"/>
        </w:rPr>
        <w:t>n</w:t>
      </w:r>
      <w:proofErr w:type="spellEnd"/>
      <w:r w:rsidRPr="00DD10D3">
        <w:rPr>
          <w:bCs/>
          <w:sz w:val="26"/>
          <w:szCs w:val="26"/>
        </w:rPr>
        <w:t>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определении</w:t>
      </w:r>
      <w:proofErr w:type="gramEnd"/>
      <w:r w:rsidRPr="00DD10D3">
        <w:rPr>
          <w:bCs/>
          <w:sz w:val="26"/>
          <w:szCs w:val="26"/>
        </w:rPr>
        <w:t xml:space="preserve"> и свойствах корней степени </w:t>
      </w:r>
      <w:proofErr w:type="spellStart"/>
      <w:r w:rsidRPr="00DD10D3">
        <w:rPr>
          <w:bCs/>
          <w:i/>
          <w:iCs/>
          <w:sz w:val="26"/>
          <w:szCs w:val="26"/>
        </w:rPr>
        <w:t>n</w:t>
      </w:r>
      <w:proofErr w:type="spellEnd"/>
      <w:r w:rsidRPr="00DD10D3">
        <w:rPr>
          <w:bCs/>
          <w:sz w:val="26"/>
          <w:szCs w:val="26"/>
        </w:rPr>
        <w:t>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степенях</w:t>
      </w:r>
      <w:proofErr w:type="gramEnd"/>
      <w:r w:rsidRPr="00DD10D3">
        <w:rPr>
          <w:bCs/>
          <w:sz w:val="26"/>
          <w:szCs w:val="26"/>
        </w:rPr>
        <w:t xml:space="preserve"> с рациональными показателями и их свойствах;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основных </w:t>
      </w:r>
      <w:proofErr w:type="gramStart"/>
      <w:r w:rsidRPr="00DD10D3">
        <w:rPr>
          <w:bCs/>
          <w:sz w:val="26"/>
          <w:szCs w:val="26"/>
        </w:rPr>
        <w:t>методах</w:t>
      </w:r>
      <w:proofErr w:type="gramEnd"/>
      <w:r w:rsidRPr="00DD10D3">
        <w:rPr>
          <w:bCs/>
          <w:sz w:val="26"/>
          <w:szCs w:val="26"/>
        </w:rPr>
        <w:t xml:space="preserve"> решения систем рациональных уравнений;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определении</w:t>
      </w:r>
      <w:proofErr w:type="gramEnd"/>
      <w:r w:rsidRPr="00DD10D3">
        <w:rPr>
          <w:bCs/>
          <w:sz w:val="26"/>
          <w:szCs w:val="26"/>
        </w:rPr>
        <w:t xml:space="preserve"> и основных свойствах арифметической прогрессии; формуле для нахождения суммы еѐ нескольких первых членов;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</w:t>
      </w:r>
      <w:proofErr w:type="gramStart"/>
      <w:r w:rsidRPr="00DD10D3">
        <w:rPr>
          <w:bCs/>
          <w:sz w:val="26"/>
          <w:szCs w:val="26"/>
        </w:rPr>
        <w:t>определении</w:t>
      </w:r>
      <w:proofErr w:type="gramEnd"/>
      <w:r w:rsidRPr="00DD10D3">
        <w:rPr>
          <w:bCs/>
          <w:sz w:val="26"/>
          <w:szCs w:val="26"/>
        </w:rPr>
        <w:t xml:space="preserve"> и основных свойствах геометрической прогрессии; формуле для нахождения суммы еѐ нескольких первых членов;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D10D3">
        <w:rPr>
          <w:bCs/>
          <w:sz w:val="26"/>
          <w:szCs w:val="26"/>
        </w:rPr>
        <w:t xml:space="preserve"> формуле для суммы бесконечной геометрической прогрессии со знаменателем,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proofErr w:type="gramStart"/>
      <w:r w:rsidRPr="00DD10D3">
        <w:rPr>
          <w:bCs/>
          <w:sz w:val="26"/>
          <w:szCs w:val="26"/>
        </w:rPr>
        <w:t>меньшим</w:t>
      </w:r>
      <w:proofErr w:type="gramEnd"/>
      <w:r w:rsidRPr="00DD10D3">
        <w:rPr>
          <w:bCs/>
          <w:sz w:val="26"/>
          <w:szCs w:val="26"/>
        </w:rPr>
        <w:t xml:space="preserve"> по модулю единицы.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Строить </w:t>
      </w:r>
      <w:r w:rsidRPr="00DD10D3">
        <w:rPr>
          <w:bCs/>
          <w:sz w:val="26"/>
          <w:szCs w:val="26"/>
        </w:rPr>
        <w:t>график квадратичной функции и использовать его при решении задач;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использовать </w:t>
      </w:r>
      <w:r w:rsidRPr="00DD10D3">
        <w:rPr>
          <w:bCs/>
          <w:sz w:val="26"/>
          <w:szCs w:val="26"/>
        </w:rPr>
        <w:t>свойства числовых неравен</w:t>
      </w:r>
      <w:proofErr w:type="gramStart"/>
      <w:r w:rsidRPr="00DD10D3">
        <w:rPr>
          <w:bCs/>
          <w:sz w:val="26"/>
          <w:szCs w:val="26"/>
        </w:rPr>
        <w:t>ств дл</w:t>
      </w:r>
      <w:proofErr w:type="gramEnd"/>
      <w:r w:rsidRPr="00DD10D3">
        <w:rPr>
          <w:bCs/>
          <w:sz w:val="26"/>
          <w:szCs w:val="26"/>
        </w:rPr>
        <w:t>я преобразования неравенств;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доказывать </w:t>
      </w:r>
      <w:r w:rsidRPr="00DD10D3">
        <w:rPr>
          <w:bCs/>
          <w:sz w:val="26"/>
          <w:szCs w:val="26"/>
        </w:rPr>
        <w:t>простейшие неравенства;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решать </w:t>
      </w:r>
      <w:r w:rsidRPr="00DD10D3">
        <w:rPr>
          <w:bCs/>
          <w:sz w:val="26"/>
          <w:szCs w:val="26"/>
        </w:rPr>
        <w:t>линейные неравенства;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решать </w:t>
      </w:r>
      <w:r w:rsidRPr="00DD10D3">
        <w:rPr>
          <w:bCs/>
          <w:sz w:val="26"/>
          <w:szCs w:val="26"/>
        </w:rPr>
        <w:t>квадратные неравенства;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решать </w:t>
      </w:r>
      <w:r w:rsidRPr="00DD10D3">
        <w:rPr>
          <w:bCs/>
          <w:sz w:val="26"/>
          <w:szCs w:val="26"/>
        </w:rPr>
        <w:t>рациональные неравенства методом интервалов;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решать </w:t>
      </w:r>
      <w:r w:rsidRPr="00DD10D3">
        <w:rPr>
          <w:bCs/>
          <w:sz w:val="26"/>
          <w:szCs w:val="26"/>
        </w:rPr>
        <w:t>системы и совокупности неравенств;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proofErr w:type="gramStart"/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строить </w:t>
      </w:r>
      <w:r w:rsidRPr="00DD10D3">
        <w:rPr>
          <w:bCs/>
          <w:sz w:val="26"/>
          <w:szCs w:val="26"/>
        </w:rPr>
        <w:t xml:space="preserve">график функции </w:t>
      </w:r>
      <w:proofErr w:type="spellStart"/>
      <w:r w:rsidRPr="00DD10D3">
        <w:rPr>
          <w:bCs/>
          <w:i/>
          <w:iCs/>
          <w:sz w:val="26"/>
          <w:szCs w:val="26"/>
        </w:rPr>
        <w:t>y</w:t>
      </w:r>
      <w:r>
        <w:rPr>
          <w:bCs/>
          <w:i/>
          <w:iCs/>
          <w:sz w:val="26"/>
          <w:szCs w:val="26"/>
        </w:rPr>
        <w:t>=</w:t>
      </w:r>
      <m:oMath>
        <w:proofErr w:type="spellEnd"/>
        <m:sSup>
          <m:sSup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</m:sSup>
      </m:oMath>
      <w:r w:rsidRPr="00DD10D3">
        <w:rPr>
          <w:bCs/>
          <w:sz w:val="26"/>
          <w:szCs w:val="26"/>
        </w:rPr>
        <w:t xml:space="preserve"> при натуральном </w:t>
      </w:r>
      <w:proofErr w:type="spellStart"/>
      <w:r w:rsidRPr="00DD10D3">
        <w:rPr>
          <w:bCs/>
          <w:i/>
          <w:iCs/>
          <w:sz w:val="26"/>
          <w:szCs w:val="26"/>
        </w:rPr>
        <w:t>n</w:t>
      </w:r>
      <w:proofErr w:type="spellEnd"/>
      <w:r w:rsidRPr="00DD10D3">
        <w:rPr>
          <w:bCs/>
          <w:i/>
          <w:iCs/>
          <w:sz w:val="26"/>
          <w:szCs w:val="26"/>
        </w:rPr>
        <w:t xml:space="preserve"> </w:t>
      </w:r>
      <w:r w:rsidRPr="00DD10D3">
        <w:rPr>
          <w:bCs/>
          <w:sz w:val="26"/>
          <w:szCs w:val="26"/>
        </w:rPr>
        <w:t>и использовать его при решении задач;</w:t>
      </w:r>
      <w:proofErr w:type="gramEnd"/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находить </w:t>
      </w:r>
      <w:r w:rsidRPr="00DD10D3">
        <w:rPr>
          <w:bCs/>
          <w:sz w:val="26"/>
          <w:szCs w:val="26"/>
        </w:rPr>
        <w:t xml:space="preserve">корни степени </w:t>
      </w:r>
      <w:proofErr w:type="spellStart"/>
      <w:r w:rsidRPr="00DD10D3">
        <w:rPr>
          <w:bCs/>
          <w:i/>
          <w:iCs/>
          <w:sz w:val="26"/>
          <w:szCs w:val="26"/>
        </w:rPr>
        <w:t>n</w:t>
      </w:r>
      <w:proofErr w:type="spellEnd"/>
      <w:r w:rsidRPr="00DD10D3">
        <w:rPr>
          <w:bCs/>
          <w:sz w:val="26"/>
          <w:szCs w:val="26"/>
        </w:rPr>
        <w:t>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использовать </w:t>
      </w:r>
      <w:r w:rsidRPr="00DD10D3">
        <w:rPr>
          <w:bCs/>
          <w:sz w:val="26"/>
          <w:szCs w:val="26"/>
        </w:rPr>
        <w:t xml:space="preserve">свойства корней степени </w:t>
      </w:r>
      <w:proofErr w:type="spellStart"/>
      <w:r w:rsidRPr="00DD10D3">
        <w:rPr>
          <w:bCs/>
          <w:i/>
          <w:iCs/>
          <w:sz w:val="26"/>
          <w:szCs w:val="26"/>
        </w:rPr>
        <w:t>n</w:t>
      </w:r>
      <w:proofErr w:type="spellEnd"/>
      <w:r w:rsidRPr="00DD10D3">
        <w:rPr>
          <w:bCs/>
          <w:i/>
          <w:iCs/>
          <w:sz w:val="26"/>
          <w:szCs w:val="26"/>
        </w:rPr>
        <w:t xml:space="preserve"> </w:t>
      </w:r>
      <w:r w:rsidRPr="00DD10D3">
        <w:rPr>
          <w:bCs/>
          <w:sz w:val="26"/>
          <w:szCs w:val="26"/>
        </w:rPr>
        <w:t>при тождественных преобразованиях;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находить </w:t>
      </w:r>
      <w:r w:rsidRPr="00DD10D3">
        <w:rPr>
          <w:bCs/>
          <w:sz w:val="26"/>
          <w:szCs w:val="26"/>
        </w:rPr>
        <w:t>значения степеней с рациональными показателями;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решать </w:t>
      </w:r>
      <w:r w:rsidRPr="00DD10D3">
        <w:rPr>
          <w:bCs/>
          <w:sz w:val="26"/>
          <w:szCs w:val="26"/>
        </w:rPr>
        <w:t>системы рациональных уравнений;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решать </w:t>
      </w:r>
      <w:r w:rsidRPr="00DD10D3">
        <w:rPr>
          <w:bCs/>
          <w:sz w:val="26"/>
          <w:szCs w:val="26"/>
        </w:rPr>
        <w:t>текстовые задачи с помощью систем рациональных уравнений;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решать </w:t>
      </w:r>
      <w:r w:rsidRPr="00DD10D3">
        <w:rPr>
          <w:bCs/>
          <w:sz w:val="26"/>
          <w:szCs w:val="26"/>
        </w:rPr>
        <w:t>основные задачи на арифметическую и геометрическую прогрессии;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находить </w:t>
      </w:r>
      <w:r w:rsidRPr="00DD10D3">
        <w:rPr>
          <w:bCs/>
          <w:sz w:val="26"/>
          <w:szCs w:val="26"/>
        </w:rPr>
        <w:t>сумму бесконечной геометрической прогрессии со знаменателем, меньшим по модулю единицы;</w:t>
      </w:r>
    </w:p>
    <w:p w:rsidR="00DD10D3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находить </w:t>
      </w:r>
      <w:r w:rsidRPr="00DD10D3">
        <w:rPr>
          <w:bCs/>
          <w:sz w:val="26"/>
          <w:szCs w:val="26"/>
        </w:rPr>
        <w:t>решения жизненных (</w:t>
      </w:r>
      <w:proofErr w:type="spellStart"/>
      <w:r w:rsidRPr="00DD10D3">
        <w:rPr>
          <w:bCs/>
          <w:sz w:val="26"/>
          <w:szCs w:val="26"/>
        </w:rPr>
        <w:t>компетентностных</w:t>
      </w:r>
      <w:proofErr w:type="spellEnd"/>
      <w:r w:rsidRPr="00DD10D3">
        <w:rPr>
          <w:bCs/>
          <w:sz w:val="26"/>
          <w:szCs w:val="26"/>
        </w:rPr>
        <w:t>) задач, в которых используются математические средства;</w:t>
      </w:r>
    </w:p>
    <w:p w:rsidR="002B6442" w:rsidRPr="00DD10D3" w:rsidRDefault="00DD10D3" w:rsidP="00DD10D3">
      <w:pPr>
        <w:ind w:firstLine="284"/>
        <w:jc w:val="both"/>
        <w:rPr>
          <w:bCs/>
          <w:sz w:val="26"/>
          <w:szCs w:val="26"/>
        </w:rPr>
      </w:pPr>
      <w:r w:rsidRPr="00DD10D3">
        <w:rPr>
          <w:bCs/>
          <w:sz w:val="26"/>
          <w:szCs w:val="26"/>
        </w:rPr>
        <w:t xml:space="preserve">– </w:t>
      </w:r>
      <w:r w:rsidRPr="00DD10D3">
        <w:rPr>
          <w:bCs/>
          <w:i/>
          <w:iCs/>
          <w:sz w:val="26"/>
          <w:szCs w:val="26"/>
        </w:rPr>
        <w:t xml:space="preserve">создавать </w:t>
      </w:r>
      <w:r w:rsidRPr="00DD10D3">
        <w:rPr>
          <w:bCs/>
          <w:sz w:val="26"/>
          <w:szCs w:val="26"/>
        </w:rP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024246" w:rsidRPr="006C273C" w:rsidRDefault="002B6442" w:rsidP="002B6442">
      <w:pPr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024246" w:rsidRPr="006C273C">
        <w:rPr>
          <w:b/>
          <w:bCs/>
          <w:sz w:val="26"/>
          <w:szCs w:val="26"/>
        </w:rPr>
        <w:t>одержание</w:t>
      </w:r>
    </w:p>
    <w:p w:rsidR="00024246" w:rsidRPr="006C273C" w:rsidRDefault="00024246" w:rsidP="00024246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Элементы теории множеств и математической логики</w:t>
      </w:r>
      <w:bookmarkEnd w:id="0"/>
      <w:bookmarkEnd w:id="1"/>
      <w:bookmarkEnd w:id="2"/>
    </w:p>
    <w:p w:rsidR="00024246" w:rsidRPr="006C273C" w:rsidRDefault="00024246" w:rsidP="00024246">
      <w:pPr>
        <w:ind w:firstLine="284"/>
        <w:jc w:val="both"/>
        <w:rPr>
          <w:bCs/>
          <w:sz w:val="26"/>
          <w:szCs w:val="26"/>
        </w:rPr>
      </w:pPr>
      <w:r w:rsidRPr="006C273C">
        <w:rPr>
          <w:bCs/>
          <w:sz w:val="26"/>
          <w:szCs w:val="26"/>
        </w:rPr>
        <w:t>Множества и отношения между ними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Операции над множествами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Элементы логики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024246">
        <w:rPr>
          <w:sz w:val="26"/>
          <w:szCs w:val="26"/>
        </w:rPr>
        <w:t>данной</w:t>
      </w:r>
      <w:proofErr w:type="gramEnd"/>
      <w:r w:rsidRPr="00024246">
        <w:rPr>
          <w:sz w:val="26"/>
          <w:szCs w:val="26"/>
        </w:rPr>
        <w:t xml:space="preserve">. Пример и </w:t>
      </w:r>
      <w:proofErr w:type="spellStart"/>
      <w:r w:rsidRPr="00024246">
        <w:rPr>
          <w:sz w:val="26"/>
          <w:szCs w:val="26"/>
        </w:rPr>
        <w:t>контрпример</w:t>
      </w:r>
      <w:proofErr w:type="spellEnd"/>
      <w:r w:rsidRPr="00024246">
        <w:rPr>
          <w:sz w:val="26"/>
          <w:szCs w:val="26"/>
        </w:rPr>
        <w:t>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Высказывания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lastRenderedPageBreak/>
        <w:t>Числа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Рациональные числа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Множество рациональных чисел. Сравнение рациональных чисел. Действия с рациональными числами. Представление рационального числа десятичной дробью. 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Иррациональные числа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="003F7C1D" w:rsidRPr="003F7C1D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>
            <v:imagedata r:id="rId8" o:title=""/>
          </v:shape>
        </w:pict>
      </w:r>
      <w:r w:rsidRPr="00024246">
        <w:rPr>
          <w:sz w:val="26"/>
          <w:szCs w:val="26"/>
        </w:rPr>
        <w:t>. Применение в геометрии. Сравнение иррациональных чисел. Множество действительных чисел.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Тождественные преобразования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Числовые и буквенные выражения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Выражение с переменной. Значение выражения. Подстановка выражений вместо переменных. 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Целые выражения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Дробно-рациональные выражения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Степень с целым показателем. Преобразование дробно-линейных выражений: сложение, умножение, деление. 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Преобразование выражений, содержащих знак модуля.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Квадратные корни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внесение множителя под знак корня. 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Уравнения и неравенства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Равенства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Числовое равенство. Свойства числовых равенств. Равенство с переменной. 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Уравнения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Понятие уравнения и корня уравнения. Представление о равносильности уравнений. Область определения уравнения (область допустимых значений переменной).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Линейное уравнение и его корни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Решение линейных уравнений. Линейное уравнение с параметром. Количество корней линейного уравнения. Решение линейных уравнений с параметром.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Квадратное уравнение и его корни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Теорема Виета. Теорема, обратная теореме Виета. Решение квадратных </w:t>
      </w:r>
      <w:proofErr w:type="spellStart"/>
      <w:r w:rsidRPr="00024246">
        <w:rPr>
          <w:sz w:val="26"/>
          <w:szCs w:val="26"/>
        </w:rPr>
        <w:t>уравнений</w:t>
      </w:r>
      <w:proofErr w:type="gramStart"/>
      <w:r w:rsidRPr="00024246">
        <w:rPr>
          <w:sz w:val="26"/>
          <w:szCs w:val="26"/>
        </w:rPr>
        <w:t>:и</w:t>
      </w:r>
      <w:proofErr w:type="gramEnd"/>
      <w:r w:rsidRPr="00024246">
        <w:rPr>
          <w:sz w:val="26"/>
          <w:szCs w:val="26"/>
        </w:rPr>
        <w:t>спользование</w:t>
      </w:r>
      <w:proofErr w:type="spellEnd"/>
      <w:r w:rsidRPr="00024246">
        <w:rPr>
          <w:sz w:val="26"/>
          <w:szCs w:val="26"/>
        </w:rPr>
        <w:t xml:space="preserve"> формулы для нахождения корней, 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024246">
        <w:rPr>
          <w:sz w:val="26"/>
          <w:szCs w:val="26"/>
        </w:rPr>
        <w:t>линейным</w:t>
      </w:r>
      <w:proofErr w:type="gramEnd"/>
      <w:r w:rsidRPr="00024246">
        <w:rPr>
          <w:sz w:val="26"/>
          <w:szCs w:val="26"/>
        </w:rPr>
        <w:t xml:space="preserve"> и квадратным. Квадратные уравнения с параметром.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lastRenderedPageBreak/>
        <w:t>Дробно-рациональные уравнения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Решение простейших дробно-линейных уравнений. Решение дробно-рациональных уравнений.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Простейшие иррациональные уравнения вида </w:t>
      </w:r>
      <w:r w:rsidR="003F7C1D" w:rsidRPr="003F7C1D">
        <w:rPr>
          <w:sz w:val="26"/>
          <w:szCs w:val="26"/>
        </w:rPr>
        <w:pict>
          <v:shape id="_x0000_i1026" type="#_x0000_t75" style="width:56.4pt;height:21.6pt">
            <v:imagedata r:id="rId9" o:title=""/>
          </v:shape>
        </w:pict>
      </w:r>
      <w:r w:rsidRPr="00024246">
        <w:rPr>
          <w:sz w:val="26"/>
          <w:szCs w:val="26"/>
        </w:rPr>
        <w:t xml:space="preserve">, </w:t>
      </w:r>
      <w:r w:rsidR="003F7C1D" w:rsidRPr="003F7C1D">
        <w:rPr>
          <w:sz w:val="26"/>
          <w:szCs w:val="26"/>
        </w:rPr>
        <w:pict>
          <v:shape id="_x0000_i1027" type="#_x0000_t75" style="width:83.4pt;height:21.6pt">
            <v:imagedata r:id="rId10" o:title=""/>
          </v:shape>
        </w:pict>
      </w:r>
      <w:r w:rsidRPr="00024246">
        <w:rPr>
          <w:sz w:val="26"/>
          <w:szCs w:val="26"/>
        </w:rPr>
        <w:t>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Уравнения вида</w:t>
      </w:r>
      <w:proofErr w:type="gramStart"/>
      <w:r w:rsidR="003F7C1D" w:rsidRPr="003F7C1D">
        <w:rPr>
          <w:sz w:val="26"/>
          <w:szCs w:val="26"/>
        </w:rPr>
        <w:pict>
          <v:shape id="_x0000_i1028" type="#_x0000_t75" style="width:34.8pt;height:18pt">
            <v:imagedata r:id="rId11" o:title=""/>
          </v:shape>
        </w:pict>
      </w:r>
      <w:r w:rsidRPr="00024246">
        <w:rPr>
          <w:sz w:val="26"/>
          <w:szCs w:val="26"/>
        </w:rPr>
        <w:t>.</w:t>
      </w:r>
      <w:proofErr w:type="gramEnd"/>
      <w:r w:rsidRPr="00024246">
        <w:rPr>
          <w:sz w:val="26"/>
          <w:szCs w:val="26"/>
        </w:rPr>
        <w:t>Уравнения в целых числах.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Системы уравнений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Понятие системы уравнений. Решение системы уравнений.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Методы решения систем линейных уравнений с двумя переменными: графический метод, метод сложения, метод подстановки.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Системы линейных уравнений с параметром.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Неравенства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Числовые неравенства. Свойства числовых неравенств. Проверка справедливости неравен</w:t>
      </w:r>
      <w:proofErr w:type="gramStart"/>
      <w:r w:rsidRPr="00024246">
        <w:rPr>
          <w:sz w:val="26"/>
          <w:szCs w:val="26"/>
        </w:rPr>
        <w:t>ств пр</w:t>
      </w:r>
      <w:proofErr w:type="gramEnd"/>
      <w:r w:rsidRPr="00024246">
        <w:rPr>
          <w:sz w:val="26"/>
          <w:szCs w:val="26"/>
        </w:rPr>
        <w:t xml:space="preserve">и заданных значениях переменных.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Неравенство с переменной. Строгие и нестрогие неравенства. Область определения неравенства (область допустимых значений переменной).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Решение линейных неравенств.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Решение целых и дробно-рациональных неравенств методом интервалов.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Системы неравенств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Системы неравенств с одной переменной. Решение систем неравенств с одной переменной: линейных, квадратных. Изображение решения системы неравенств </w:t>
      </w:r>
      <w:proofErr w:type="gramStart"/>
      <w:r w:rsidRPr="00024246">
        <w:rPr>
          <w:sz w:val="26"/>
          <w:szCs w:val="26"/>
        </w:rPr>
        <w:t>на</w:t>
      </w:r>
      <w:proofErr w:type="gramEnd"/>
      <w:r w:rsidRPr="00024246">
        <w:rPr>
          <w:sz w:val="26"/>
          <w:szCs w:val="26"/>
        </w:rPr>
        <w:t xml:space="preserve"> числовой прямой. Запись решения системы неравенств.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Функции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Понятие функции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Декартовы координаты на плоскости. Формирование представлений о </w:t>
      </w:r>
      <w:proofErr w:type="spellStart"/>
      <w:r w:rsidRPr="00024246">
        <w:rPr>
          <w:b/>
          <w:bCs/>
          <w:i/>
          <w:iCs/>
          <w:sz w:val="26"/>
          <w:szCs w:val="26"/>
        </w:rPr>
        <w:t>метапредметном</w:t>
      </w:r>
      <w:proofErr w:type="spellEnd"/>
      <w:r w:rsidRPr="00024246">
        <w:rPr>
          <w:b/>
          <w:bCs/>
          <w:i/>
          <w:iCs/>
          <w:sz w:val="26"/>
          <w:szCs w:val="26"/>
        </w:rPr>
        <w:t xml:space="preserve"> понятии «координаты».</w:t>
      </w:r>
      <w:r w:rsidRPr="00024246">
        <w:rPr>
          <w:sz w:val="26"/>
          <w:szCs w:val="26"/>
        </w:rPr>
        <w:t xml:space="preserve">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024246">
        <w:rPr>
          <w:sz w:val="26"/>
          <w:szCs w:val="26"/>
        </w:rPr>
        <w:t>знакопостоянства</w:t>
      </w:r>
      <w:proofErr w:type="spellEnd"/>
      <w:r w:rsidRPr="00024246">
        <w:rPr>
          <w:sz w:val="26"/>
          <w:szCs w:val="26"/>
        </w:rPr>
        <w:t xml:space="preserve">, чётность/нечётность, промежутки возрастания и убывания, наибольшее и наименьшее значения. Исследование функции по её графику.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Представление об асимптотах.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Непрерывность функции. </w:t>
      </w:r>
      <w:proofErr w:type="spellStart"/>
      <w:r w:rsidRPr="00024246">
        <w:rPr>
          <w:sz w:val="26"/>
          <w:szCs w:val="26"/>
        </w:rPr>
        <w:t>Кусочно</w:t>
      </w:r>
      <w:proofErr w:type="spellEnd"/>
      <w:r w:rsidRPr="00024246">
        <w:rPr>
          <w:sz w:val="26"/>
          <w:szCs w:val="26"/>
        </w:rPr>
        <w:t xml:space="preserve"> заданные функции.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Линейная функция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Квадратичная функция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lastRenderedPageBreak/>
        <w:t xml:space="preserve">Свойства и график квадратичной функции (парабола). Построение графика квадратичной функции по точкам. Нахождение нулей квадратичной функции, множества значений, промежутков </w:t>
      </w:r>
      <w:proofErr w:type="spellStart"/>
      <w:r w:rsidRPr="00024246">
        <w:rPr>
          <w:sz w:val="26"/>
          <w:szCs w:val="26"/>
        </w:rPr>
        <w:t>знакопостоянства</w:t>
      </w:r>
      <w:proofErr w:type="spellEnd"/>
      <w:r w:rsidRPr="00024246">
        <w:rPr>
          <w:sz w:val="26"/>
          <w:szCs w:val="26"/>
        </w:rPr>
        <w:t>, промежутков монотонности.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Обратная пропорциональность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Свойства функции </w:t>
      </w:r>
      <w:r w:rsidR="003F7C1D" w:rsidRPr="003F7C1D">
        <w:rPr>
          <w:sz w:val="26"/>
          <w:szCs w:val="26"/>
        </w:rPr>
        <w:pict>
          <v:shape id="_x0000_i1029" type="#_x0000_t75" style="width:30.6pt;height:30.6pt">
            <v:imagedata r:id="rId12" o:title=""/>
          </v:shape>
        </w:pict>
      </w:r>
      <w:r w:rsidR="003F7C1D" w:rsidRPr="00024246">
        <w:rPr>
          <w:sz w:val="26"/>
          <w:szCs w:val="26"/>
        </w:rPr>
        <w:fldChar w:fldCharType="begin"/>
      </w:r>
      <w:r w:rsidRPr="00024246">
        <w:rPr>
          <w:sz w:val="26"/>
          <w:szCs w:val="26"/>
        </w:rPr>
        <w:instrText xml:space="preserve"> QUOTE </w:instrText>
      </w:r>
      <w:r w:rsidRPr="00024246">
        <w:rPr>
          <w:noProof/>
          <w:sz w:val="26"/>
          <w:szCs w:val="26"/>
        </w:rPr>
        <w:drawing>
          <wp:inline distT="0" distB="0" distL="0" distR="0">
            <wp:extent cx="411480" cy="304800"/>
            <wp:effectExtent l="19050" t="0" r="7620" b="0"/>
            <wp:docPr id="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C1D" w:rsidRPr="00024246">
        <w:rPr>
          <w:sz w:val="26"/>
          <w:szCs w:val="26"/>
        </w:rPr>
        <w:fldChar w:fldCharType="separate"/>
      </w:r>
      <w:r w:rsidRPr="00024246">
        <w:rPr>
          <w:noProof/>
          <w:sz w:val="26"/>
          <w:szCs w:val="26"/>
        </w:rPr>
        <w:drawing>
          <wp:inline distT="0" distB="0" distL="0" distR="0">
            <wp:extent cx="411480" cy="304800"/>
            <wp:effectExtent l="19050" t="0" r="7620" b="0"/>
            <wp:docPr id="9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C1D" w:rsidRPr="00024246">
        <w:rPr>
          <w:sz w:val="26"/>
          <w:szCs w:val="26"/>
        </w:rPr>
        <w:fldChar w:fldCharType="end"/>
      </w:r>
      <w:r w:rsidRPr="00024246">
        <w:rPr>
          <w:sz w:val="26"/>
          <w:szCs w:val="26"/>
        </w:rPr>
        <w:t xml:space="preserve">. Гипербола.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Графики функций. Преобразование графика функции </w:t>
      </w:r>
      <w:r w:rsidR="003F7C1D" w:rsidRPr="003F7C1D">
        <w:rPr>
          <w:sz w:val="26"/>
          <w:szCs w:val="26"/>
        </w:rPr>
        <w:pict>
          <v:shape id="_x0000_i1030" type="#_x0000_t75" style="width:46.8pt;height:15.6pt">
            <v:imagedata r:id="rId14" o:title=""/>
          </v:shape>
        </w:pict>
      </w:r>
      <w:r w:rsidRPr="00024246">
        <w:rPr>
          <w:sz w:val="26"/>
          <w:szCs w:val="26"/>
        </w:rPr>
        <w:t xml:space="preserve"> для построения графиков функций вида </w:t>
      </w:r>
      <w:r w:rsidR="003F7C1D" w:rsidRPr="003F7C1D">
        <w:rPr>
          <w:sz w:val="26"/>
          <w:szCs w:val="26"/>
        </w:rPr>
        <w:pict>
          <v:shape id="_x0000_i1031" type="#_x0000_t75" style="width:90pt;height:18pt">
            <v:imagedata r:id="rId15" o:title=""/>
          </v:shape>
        </w:pict>
      </w:r>
      <w:r w:rsidRPr="00024246">
        <w:rPr>
          <w:sz w:val="26"/>
          <w:szCs w:val="26"/>
        </w:rPr>
        <w:t>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Графики функций </w:t>
      </w:r>
      <w:r w:rsidR="003F7C1D" w:rsidRPr="003F7C1D">
        <w:rPr>
          <w:sz w:val="26"/>
          <w:szCs w:val="26"/>
        </w:rPr>
        <w:pict>
          <v:shape id="_x0000_i1032" type="#_x0000_t75" style="width:63.6pt;height:30.6pt">
            <v:imagedata r:id="rId16" o:title=""/>
          </v:shape>
        </w:pict>
      </w:r>
      <w:r w:rsidRPr="00024246">
        <w:rPr>
          <w:sz w:val="26"/>
          <w:szCs w:val="26"/>
        </w:rPr>
        <w:t xml:space="preserve">, </w:t>
      </w:r>
      <w:r w:rsidR="003F7C1D" w:rsidRPr="003F7C1D">
        <w:rPr>
          <w:sz w:val="26"/>
          <w:szCs w:val="26"/>
        </w:rPr>
        <w:pict>
          <v:shape id="_x0000_i1033" type="#_x0000_t75" style="width:39.6pt;height:18pt">
            <v:imagedata r:id="rId17" o:title=""/>
          </v:shape>
        </w:pict>
      </w:r>
      <w:r w:rsidR="003F7C1D" w:rsidRPr="00024246">
        <w:rPr>
          <w:sz w:val="26"/>
          <w:szCs w:val="26"/>
        </w:rPr>
        <w:fldChar w:fldCharType="begin"/>
      </w:r>
      <w:r w:rsidRPr="00024246">
        <w:rPr>
          <w:sz w:val="26"/>
          <w:szCs w:val="26"/>
        </w:rPr>
        <w:instrText xml:space="preserve"> QUOTE  </w:instrText>
      </w:r>
      <w:r w:rsidR="003F7C1D" w:rsidRPr="00024246">
        <w:rPr>
          <w:sz w:val="26"/>
          <w:szCs w:val="26"/>
        </w:rPr>
        <w:fldChar w:fldCharType="end"/>
      </w:r>
      <w:r w:rsidRPr="00024246">
        <w:rPr>
          <w:sz w:val="26"/>
          <w:szCs w:val="26"/>
        </w:rPr>
        <w:t>,</w:t>
      </w:r>
      <w:r w:rsidR="003F7C1D" w:rsidRPr="003F7C1D">
        <w:rPr>
          <w:sz w:val="26"/>
          <w:szCs w:val="26"/>
        </w:rPr>
        <w:pict>
          <v:shape id="_x0000_i1034" type="#_x0000_t75" style="width:37.8pt;height:18pt">
            <v:imagedata r:id="rId18" o:title=""/>
          </v:shape>
        </w:pict>
      </w:r>
      <w:fldSimple w:instr="">
        <w:r w:rsidRPr="00024246">
          <w:rPr>
            <w:noProof/>
            <w:sz w:val="26"/>
            <w:szCs w:val="26"/>
          </w:rPr>
          <w:drawing>
            <wp:inline distT="0" distB="0" distL="0" distR="0">
              <wp:extent cx="480060" cy="243840"/>
              <wp:effectExtent l="19050" t="0" r="0" b="0"/>
              <wp:docPr id="104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0060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024246">
        <w:rPr>
          <w:sz w:val="26"/>
          <w:szCs w:val="26"/>
        </w:rPr>
        <w:t xml:space="preserve">, </w:t>
      </w:r>
      <w:r w:rsidR="003F7C1D" w:rsidRPr="003F7C1D">
        <w:rPr>
          <w:sz w:val="26"/>
          <w:szCs w:val="26"/>
        </w:rPr>
        <w:pict>
          <v:shape id="_x0000_i1035" type="#_x0000_t75" style="width:31.8pt;height:18pt">
            <v:imagedata r:id="rId20" o:title=""/>
          </v:shape>
        </w:pict>
      </w:r>
      <w:r w:rsidRPr="00024246">
        <w:rPr>
          <w:sz w:val="26"/>
          <w:szCs w:val="26"/>
        </w:rPr>
        <w:t xml:space="preserve">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Последовательности и прогрессии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Формула общего члена и суммы </w:t>
      </w:r>
      <w:proofErr w:type="spellStart"/>
      <w:r w:rsidRPr="00024246">
        <w:rPr>
          <w:sz w:val="26"/>
          <w:szCs w:val="26"/>
        </w:rPr>
        <w:t>n</w:t>
      </w:r>
      <w:proofErr w:type="spellEnd"/>
      <w:r w:rsidRPr="00024246">
        <w:rPr>
          <w:sz w:val="26"/>
          <w:szCs w:val="26"/>
        </w:rPr>
        <w:t xml:space="preserve"> первых членов арифметической и геометрической прогрессий. Сходящаяся геометрическая прогрессия.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r w:rsidRPr="00024246">
        <w:rPr>
          <w:b/>
          <w:bCs/>
          <w:sz w:val="26"/>
          <w:szCs w:val="26"/>
        </w:rPr>
        <w:t>Решение текстовых задач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Задачи на все арифметические действия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024246">
        <w:rPr>
          <w:sz w:val="26"/>
          <w:szCs w:val="26"/>
        </w:rPr>
        <w:t>дств пр</w:t>
      </w:r>
      <w:proofErr w:type="gramEnd"/>
      <w:r w:rsidRPr="00024246">
        <w:rPr>
          <w:sz w:val="26"/>
          <w:szCs w:val="26"/>
        </w:rPr>
        <w:t xml:space="preserve">едставления данных при решении задачи.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Задачи на движение, работу и покупки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Задачи на части, доли, проценты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Логические задачи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Решение логических задач. Решение логических задач с помощью графов, таблиц.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Основные методы решения текстовых задач: арифметический, алгебраический, перебор вариантов. Первичные представления о других методах решения задач (геометрические и графические методы).</w:t>
      </w:r>
    </w:p>
    <w:p w:rsidR="00024246" w:rsidRPr="00024246" w:rsidRDefault="00024246" w:rsidP="00024246">
      <w:pPr>
        <w:ind w:firstLine="284"/>
        <w:jc w:val="both"/>
        <w:rPr>
          <w:b/>
          <w:bCs/>
          <w:sz w:val="26"/>
          <w:szCs w:val="26"/>
        </w:rPr>
      </w:pPr>
      <w:bookmarkStart w:id="27" w:name="_Toc405513922"/>
      <w:bookmarkStart w:id="28" w:name="_Toc284662800"/>
      <w:bookmarkStart w:id="29" w:name="_Toc284663427"/>
      <w:r w:rsidRPr="00024246">
        <w:rPr>
          <w:b/>
          <w:bCs/>
          <w:sz w:val="26"/>
          <w:szCs w:val="26"/>
        </w:rPr>
        <w:t>Статистика и теория вероятностей</w:t>
      </w:r>
      <w:bookmarkEnd w:id="27"/>
      <w:bookmarkEnd w:id="28"/>
      <w:bookmarkEnd w:id="29"/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Статистика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дисперсия и стандартное отклонение.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Случайная изменчивость. Изменчивость при измерениях. Решающие правила. Закономерности в изменчивых величинах.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Случайные события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</w:t>
      </w:r>
      <w:r w:rsidRPr="00024246">
        <w:rPr>
          <w:sz w:val="26"/>
          <w:szCs w:val="26"/>
        </w:rPr>
        <w:lastRenderedPageBreak/>
        <w:t>Независимые события. Умножение вероятностей независимых событий. Последовательные независимые испытания. Представление о независимых событиях в жизни.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Элементы комбинаторики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 </w:t>
      </w:r>
    </w:p>
    <w:p w:rsidR="00024246" w:rsidRPr="00024246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Случайные величины</w:t>
      </w:r>
    </w:p>
    <w:p w:rsidR="00024246" w:rsidRPr="000620B3" w:rsidRDefault="00024246" w:rsidP="00024246">
      <w:pPr>
        <w:ind w:firstLine="284"/>
        <w:jc w:val="both"/>
        <w:rPr>
          <w:sz w:val="26"/>
          <w:szCs w:val="26"/>
        </w:rPr>
      </w:pPr>
      <w:r w:rsidRPr="00024246">
        <w:rPr>
          <w:sz w:val="26"/>
          <w:szCs w:val="26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sectPr w:rsidR="00024246" w:rsidRPr="000620B3" w:rsidSect="00A02DB9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B8" w:rsidRDefault="004E7EB8" w:rsidP="00C1785A">
      <w:r>
        <w:separator/>
      </w:r>
    </w:p>
  </w:endnote>
  <w:endnote w:type="continuationSeparator" w:id="0">
    <w:p w:rsidR="004E7EB8" w:rsidRDefault="004E7EB8" w:rsidP="00C1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B8" w:rsidRDefault="004E7EB8" w:rsidP="00C1785A">
      <w:r>
        <w:separator/>
      </w:r>
    </w:p>
  </w:footnote>
  <w:footnote w:type="continuationSeparator" w:id="0">
    <w:p w:rsidR="004E7EB8" w:rsidRDefault="004E7EB8" w:rsidP="00C1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0CB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1E3E1B"/>
    <w:multiLevelType w:val="hybridMultilevel"/>
    <w:tmpl w:val="88583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8525B"/>
    <w:multiLevelType w:val="hybridMultilevel"/>
    <w:tmpl w:val="1730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1BCB"/>
    <w:multiLevelType w:val="hybridMultilevel"/>
    <w:tmpl w:val="7F7C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3C86"/>
    <w:multiLevelType w:val="hybridMultilevel"/>
    <w:tmpl w:val="65A27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6051C"/>
    <w:multiLevelType w:val="hybridMultilevel"/>
    <w:tmpl w:val="5EC87FB2"/>
    <w:lvl w:ilvl="0" w:tplc="28FEF2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3497A8F"/>
    <w:multiLevelType w:val="hybridMultilevel"/>
    <w:tmpl w:val="4950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F7C7E"/>
    <w:multiLevelType w:val="hybridMultilevel"/>
    <w:tmpl w:val="89DC60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3506AB"/>
    <w:multiLevelType w:val="hybridMultilevel"/>
    <w:tmpl w:val="71FAE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E46C4"/>
    <w:multiLevelType w:val="hybridMultilevel"/>
    <w:tmpl w:val="230E1612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9403A"/>
    <w:multiLevelType w:val="hybridMultilevel"/>
    <w:tmpl w:val="841A6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677A"/>
    <w:multiLevelType w:val="hybridMultilevel"/>
    <w:tmpl w:val="E0A6C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31E31"/>
    <w:multiLevelType w:val="hybridMultilevel"/>
    <w:tmpl w:val="F6C6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528F"/>
    <w:multiLevelType w:val="hybridMultilevel"/>
    <w:tmpl w:val="DB56F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5985"/>
    <w:multiLevelType w:val="hybridMultilevel"/>
    <w:tmpl w:val="2C62F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85028"/>
    <w:multiLevelType w:val="hybridMultilevel"/>
    <w:tmpl w:val="C7883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6404C"/>
    <w:multiLevelType w:val="hybridMultilevel"/>
    <w:tmpl w:val="3CEA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E575F"/>
    <w:multiLevelType w:val="hybridMultilevel"/>
    <w:tmpl w:val="79624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3C41"/>
    <w:multiLevelType w:val="hybridMultilevel"/>
    <w:tmpl w:val="372631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9"/>
  </w:num>
  <w:num w:numId="9">
    <w:abstractNumId w:val="19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6"/>
  </w:num>
  <w:num w:numId="18">
    <w:abstractNumId w:val="1"/>
  </w:num>
  <w:num w:numId="19">
    <w:abstractNumId w:val="4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9E"/>
    <w:rsid w:val="00022C32"/>
    <w:rsid w:val="00024246"/>
    <w:rsid w:val="000334F0"/>
    <w:rsid w:val="000506F0"/>
    <w:rsid w:val="000620B3"/>
    <w:rsid w:val="0006295F"/>
    <w:rsid w:val="00095816"/>
    <w:rsid w:val="000B5386"/>
    <w:rsid w:val="0011037F"/>
    <w:rsid w:val="00112E24"/>
    <w:rsid w:val="00116D6B"/>
    <w:rsid w:val="00131B2A"/>
    <w:rsid w:val="00132B52"/>
    <w:rsid w:val="00141835"/>
    <w:rsid w:val="00154101"/>
    <w:rsid w:val="00192286"/>
    <w:rsid w:val="001A374F"/>
    <w:rsid w:val="001C12FC"/>
    <w:rsid w:val="001D16B2"/>
    <w:rsid w:val="001F057E"/>
    <w:rsid w:val="00230188"/>
    <w:rsid w:val="00244BE6"/>
    <w:rsid w:val="002567DF"/>
    <w:rsid w:val="002826E5"/>
    <w:rsid w:val="002944CF"/>
    <w:rsid w:val="002B1A23"/>
    <w:rsid w:val="002B362F"/>
    <w:rsid w:val="002B6442"/>
    <w:rsid w:val="002C5ECE"/>
    <w:rsid w:val="002F3885"/>
    <w:rsid w:val="00300CD9"/>
    <w:rsid w:val="00311C06"/>
    <w:rsid w:val="00334386"/>
    <w:rsid w:val="00356FCC"/>
    <w:rsid w:val="00372CD9"/>
    <w:rsid w:val="0038349E"/>
    <w:rsid w:val="003A71DC"/>
    <w:rsid w:val="003C1205"/>
    <w:rsid w:val="003C781A"/>
    <w:rsid w:val="003D3220"/>
    <w:rsid w:val="003E6122"/>
    <w:rsid w:val="003F7C1D"/>
    <w:rsid w:val="00424EB3"/>
    <w:rsid w:val="004404F3"/>
    <w:rsid w:val="004709E2"/>
    <w:rsid w:val="00491FAD"/>
    <w:rsid w:val="004E5190"/>
    <w:rsid w:val="004E7EB8"/>
    <w:rsid w:val="005C78C5"/>
    <w:rsid w:val="005F00A9"/>
    <w:rsid w:val="005F586C"/>
    <w:rsid w:val="0061799C"/>
    <w:rsid w:val="00646FE6"/>
    <w:rsid w:val="00656713"/>
    <w:rsid w:val="006C273C"/>
    <w:rsid w:val="006F1C82"/>
    <w:rsid w:val="00704634"/>
    <w:rsid w:val="00704B45"/>
    <w:rsid w:val="0074291A"/>
    <w:rsid w:val="007B1E8E"/>
    <w:rsid w:val="007F6162"/>
    <w:rsid w:val="008039A3"/>
    <w:rsid w:val="00846A5F"/>
    <w:rsid w:val="00852EC4"/>
    <w:rsid w:val="008E4AE1"/>
    <w:rsid w:val="0092065C"/>
    <w:rsid w:val="00940986"/>
    <w:rsid w:val="0095629E"/>
    <w:rsid w:val="00997FE9"/>
    <w:rsid w:val="009D084F"/>
    <w:rsid w:val="009F07FB"/>
    <w:rsid w:val="00A01733"/>
    <w:rsid w:val="00A02DB9"/>
    <w:rsid w:val="00A4024D"/>
    <w:rsid w:val="00A9744D"/>
    <w:rsid w:val="00AB3234"/>
    <w:rsid w:val="00B668E2"/>
    <w:rsid w:val="00B82306"/>
    <w:rsid w:val="00BA2F13"/>
    <w:rsid w:val="00C045E8"/>
    <w:rsid w:val="00C164ED"/>
    <w:rsid w:val="00C1785A"/>
    <w:rsid w:val="00C449B0"/>
    <w:rsid w:val="00C62157"/>
    <w:rsid w:val="00C9613F"/>
    <w:rsid w:val="00CA2B31"/>
    <w:rsid w:val="00CA72FF"/>
    <w:rsid w:val="00CB29A3"/>
    <w:rsid w:val="00CB4A76"/>
    <w:rsid w:val="00CE3766"/>
    <w:rsid w:val="00CF3362"/>
    <w:rsid w:val="00D02C4A"/>
    <w:rsid w:val="00D200B0"/>
    <w:rsid w:val="00D451D7"/>
    <w:rsid w:val="00D52F9E"/>
    <w:rsid w:val="00D803A2"/>
    <w:rsid w:val="00D86E06"/>
    <w:rsid w:val="00DB7987"/>
    <w:rsid w:val="00DC3B6B"/>
    <w:rsid w:val="00DD10D3"/>
    <w:rsid w:val="00DD55AC"/>
    <w:rsid w:val="00DD583A"/>
    <w:rsid w:val="00DE4573"/>
    <w:rsid w:val="00E36C5B"/>
    <w:rsid w:val="00E3734B"/>
    <w:rsid w:val="00E60FEC"/>
    <w:rsid w:val="00ED5078"/>
    <w:rsid w:val="00EF6270"/>
    <w:rsid w:val="00F20FCC"/>
    <w:rsid w:val="00F55E07"/>
    <w:rsid w:val="00F83B5D"/>
    <w:rsid w:val="00F91ECD"/>
    <w:rsid w:val="00F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220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1785A"/>
  </w:style>
  <w:style w:type="character" w:customStyle="1" w:styleId="a4">
    <w:name w:val="Текст концевой сноски Знак"/>
    <w:basedOn w:val="a0"/>
    <w:link w:val="a3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1785A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C1785A"/>
  </w:style>
  <w:style w:type="character" w:customStyle="1" w:styleId="a7">
    <w:name w:val="Текст сноски Знак"/>
    <w:basedOn w:val="a0"/>
    <w:link w:val="a6"/>
    <w:uiPriority w:val="99"/>
    <w:semiHidden/>
    <w:rsid w:val="00C1785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1785A"/>
    <w:rPr>
      <w:vertAlign w:val="superscript"/>
    </w:rPr>
  </w:style>
  <w:style w:type="table" w:styleId="a9">
    <w:name w:val="Table Grid"/>
    <w:basedOn w:val="a1"/>
    <w:uiPriority w:val="59"/>
    <w:rsid w:val="004E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32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 Spacing"/>
    <w:uiPriority w:val="1"/>
    <w:qFormat/>
    <w:rsid w:val="003D322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D16B2"/>
    <w:pPr>
      <w:ind w:left="720"/>
      <w:contextualSpacing/>
    </w:pPr>
  </w:style>
  <w:style w:type="character" w:customStyle="1" w:styleId="WW8Num2z0">
    <w:name w:val="WW8Num2z0"/>
    <w:rsid w:val="00940986"/>
    <w:rPr>
      <w:rFonts w:ascii="Symbol" w:hAnsi="Symbol" w:cs="OpenSymbol"/>
    </w:rPr>
  </w:style>
  <w:style w:type="character" w:styleId="ac">
    <w:name w:val="Hyperlink"/>
    <w:rsid w:val="00940986"/>
    <w:rPr>
      <w:color w:val="0000FF"/>
      <w:u w:val="single"/>
    </w:rPr>
  </w:style>
  <w:style w:type="character" w:styleId="ad">
    <w:name w:val="Strong"/>
    <w:uiPriority w:val="22"/>
    <w:qFormat/>
    <w:rsid w:val="00940986"/>
    <w:rPr>
      <w:b/>
      <w:bCs/>
    </w:rPr>
  </w:style>
  <w:style w:type="character" w:customStyle="1" w:styleId="apple-converted-space">
    <w:name w:val="apple-converted-space"/>
    <w:basedOn w:val="a0"/>
    <w:rsid w:val="00940986"/>
  </w:style>
  <w:style w:type="paragraph" w:styleId="ae">
    <w:name w:val="Balloon Text"/>
    <w:basedOn w:val="a"/>
    <w:link w:val="af"/>
    <w:uiPriority w:val="99"/>
    <w:semiHidden/>
    <w:unhideWhenUsed/>
    <w:rsid w:val="000242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4246"/>
    <w:rPr>
      <w:rFonts w:ascii="Tahoma" w:eastAsiaTheme="minorEastAsia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2B64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D99CD-1204-47B9-8987-33ACC9E0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9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59</cp:revision>
  <dcterms:created xsi:type="dcterms:W3CDTF">2013-01-09T13:05:00Z</dcterms:created>
  <dcterms:modified xsi:type="dcterms:W3CDTF">2018-01-14T10:48:00Z</dcterms:modified>
</cp:coreProperties>
</file>