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06" w:rsidRPr="00D91319" w:rsidRDefault="00A95106" w:rsidP="00A95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1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5106" w:rsidRPr="00D91319" w:rsidRDefault="00A95106" w:rsidP="00A95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19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информатике </w:t>
      </w:r>
    </w:p>
    <w:p w:rsidR="00A95106" w:rsidRPr="00D91319" w:rsidRDefault="00A95106" w:rsidP="00A95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19">
        <w:rPr>
          <w:rFonts w:ascii="Times New Roman" w:hAnsi="Times New Roman" w:cs="Times New Roman"/>
          <w:b/>
          <w:sz w:val="24"/>
          <w:szCs w:val="24"/>
        </w:rPr>
        <w:t>модуль «Программирование»</w:t>
      </w:r>
    </w:p>
    <w:p w:rsidR="00A95106" w:rsidRPr="00D91319" w:rsidRDefault="00A95106" w:rsidP="00A95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19">
        <w:rPr>
          <w:rFonts w:ascii="Times New Roman" w:hAnsi="Times New Roman" w:cs="Times New Roman"/>
          <w:b/>
          <w:sz w:val="24"/>
          <w:szCs w:val="24"/>
        </w:rPr>
        <w:t xml:space="preserve">для учащихся 10 класса </w:t>
      </w:r>
    </w:p>
    <w:p w:rsidR="00A95106" w:rsidRPr="00D91319" w:rsidRDefault="00A95106" w:rsidP="00A95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19">
        <w:rPr>
          <w:rFonts w:ascii="Times New Roman" w:hAnsi="Times New Roman" w:cs="Times New Roman"/>
          <w:b/>
          <w:sz w:val="24"/>
          <w:szCs w:val="24"/>
        </w:rPr>
        <w:t>(технологический профиль)</w:t>
      </w:r>
    </w:p>
    <w:p w:rsidR="00C51FE2" w:rsidRPr="00C551CB" w:rsidRDefault="00C51FE2" w:rsidP="00C51FE2">
      <w:pPr>
        <w:pStyle w:val="Default"/>
        <w:ind w:firstLine="567"/>
        <w:jc w:val="both"/>
        <w:rPr>
          <w:color w:val="000000" w:themeColor="text1"/>
        </w:rPr>
      </w:pPr>
      <w:r w:rsidRPr="00C551CB">
        <w:rPr>
          <w:bCs/>
          <w:color w:val="000000" w:themeColor="text1"/>
        </w:rPr>
        <w:t xml:space="preserve">Рабочая программа </w:t>
      </w:r>
      <w:r w:rsidRPr="00C551CB">
        <w:rPr>
          <w:color w:val="000000" w:themeColor="text1"/>
        </w:rPr>
        <w:t>по</w:t>
      </w:r>
      <w:r>
        <w:rPr>
          <w:color w:val="000000" w:themeColor="text1"/>
        </w:rPr>
        <w:t xml:space="preserve"> элективному </w:t>
      </w:r>
      <w:r w:rsidRPr="00C551CB">
        <w:rPr>
          <w:color w:val="000000" w:themeColor="text1"/>
        </w:rPr>
        <w:t>курсу «</w:t>
      </w:r>
      <w:r>
        <w:rPr>
          <w:color w:val="000000" w:themeColor="text1"/>
        </w:rPr>
        <w:t>Модуль п</w:t>
      </w:r>
      <w:r w:rsidRPr="00C551CB">
        <w:rPr>
          <w:color w:val="000000" w:themeColor="text1"/>
        </w:rPr>
        <w:t>рограммировани</w:t>
      </w:r>
      <w:r>
        <w:rPr>
          <w:color w:val="000000" w:themeColor="text1"/>
        </w:rPr>
        <w:t>я</w:t>
      </w:r>
      <w:r w:rsidRPr="00C551CB">
        <w:rPr>
          <w:color w:val="000000" w:themeColor="text1"/>
        </w:rPr>
        <w:t xml:space="preserve">» для учащихся </w:t>
      </w:r>
      <w:r w:rsidRPr="00C551CB">
        <w:rPr>
          <w:bCs/>
          <w:color w:val="000000" w:themeColor="text1"/>
        </w:rPr>
        <w:t>10В класс</w:t>
      </w:r>
      <w:r>
        <w:rPr>
          <w:bCs/>
          <w:color w:val="000000" w:themeColor="text1"/>
        </w:rPr>
        <w:t>а</w:t>
      </w:r>
      <w:r w:rsidRPr="00C551CB">
        <w:rPr>
          <w:bCs/>
          <w:color w:val="000000" w:themeColor="text1"/>
        </w:rPr>
        <w:t xml:space="preserve"> составлена в соответствии </w:t>
      </w:r>
      <w:r w:rsidRPr="00C551CB">
        <w:rPr>
          <w:color w:val="000000" w:themeColor="text1"/>
        </w:rPr>
        <w:t xml:space="preserve">с нормативными документами: </w:t>
      </w:r>
    </w:p>
    <w:p w:rsidR="00C51FE2" w:rsidRPr="00C551CB" w:rsidRDefault="00C51FE2" w:rsidP="00C51FE2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551C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г. № 413 (в ред. приказов </w:t>
      </w:r>
      <w:proofErr w:type="spellStart"/>
      <w:r w:rsidRPr="00C551CB">
        <w:rPr>
          <w:rFonts w:ascii="Times New Roman" w:hAnsi="Times New Roman"/>
          <w:bCs/>
          <w:color w:val="000000" w:themeColor="text1"/>
          <w:sz w:val="24"/>
          <w:szCs w:val="24"/>
        </w:rPr>
        <w:t>Минобрнауки</w:t>
      </w:r>
      <w:proofErr w:type="spellEnd"/>
      <w:r w:rsidRPr="00C551C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России от 29 декабря 2014 г. № 1645, 31 декабря 2015 г. № 1578, 29 июня 2017 г. № 613); </w:t>
      </w:r>
    </w:p>
    <w:p w:rsidR="00C51FE2" w:rsidRPr="00C551CB" w:rsidRDefault="00C51FE2" w:rsidP="00C51FE2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551CB">
        <w:rPr>
          <w:rFonts w:ascii="Times New Roman" w:hAnsi="Times New Roman"/>
          <w:bCs/>
          <w:color w:val="000000" w:themeColor="text1"/>
          <w:sz w:val="24"/>
          <w:szCs w:val="24"/>
        </w:rPr>
        <w:t>Основной образовательной программой среднего общего образования МБОУ СОШ № 46 с УИОП</w:t>
      </w:r>
      <w:r w:rsidR="00A1723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51FE2" w:rsidRPr="00C51FE2" w:rsidRDefault="00C51FE2" w:rsidP="00C51FE2">
      <w:pPr>
        <w:shd w:val="clear" w:color="auto" w:fill="FFFFFF"/>
        <w:spacing w:after="0" w:line="240" w:lineRule="auto"/>
        <w:ind w:right="-1" w:firstLine="567"/>
        <w:jc w:val="both"/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</w:pPr>
      <w:r w:rsidRPr="00C51F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курса: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51FE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развитие у обучающихся навыков решения задач повышенного уровня сложности и олимпиадного уровня на языке </w:t>
      </w:r>
      <w:r w:rsidRPr="00C51FE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Python</w:t>
      </w:r>
      <w:r w:rsidRPr="00C51FE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C51FE2" w:rsidRPr="00C51FE2" w:rsidRDefault="00C51FE2" w:rsidP="00C51F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C51FE2">
        <w:rPr>
          <w:rFonts w:ascii="Times New Roman" w:hAnsi="Times New Roman"/>
          <w:color w:val="000000" w:themeColor="text1"/>
          <w:spacing w:val="1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C51FE2" w:rsidRPr="00C51FE2" w:rsidRDefault="00C51FE2" w:rsidP="00C51FE2">
      <w:pPr>
        <w:numPr>
          <w:ilvl w:val="0"/>
          <w:numId w:val="2"/>
        </w:numPr>
        <w:tabs>
          <w:tab w:val="clear" w:pos="1260"/>
          <w:tab w:val="num" w:pos="597"/>
        </w:tabs>
        <w:spacing w:after="0" w:line="240" w:lineRule="auto"/>
        <w:ind w:left="567" w:hanging="283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51FE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формирование навыка использования основных алгоритмических конструкций и структур данных при решении задач по программированию;</w:t>
      </w:r>
    </w:p>
    <w:p w:rsidR="00C51FE2" w:rsidRPr="00C51FE2" w:rsidRDefault="00C51FE2" w:rsidP="00C51FE2">
      <w:pPr>
        <w:numPr>
          <w:ilvl w:val="0"/>
          <w:numId w:val="2"/>
        </w:numPr>
        <w:tabs>
          <w:tab w:val="clear" w:pos="1260"/>
          <w:tab w:val="num" w:pos="597"/>
        </w:tabs>
        <w:spacing w:after="0" w:line="240" w:lineRule="auto"/>
        <w:ind w:left="567" w:hanging="283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51FE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формирование мотивации повышения рейтинга на сайте acmu.ru посредством решения задач повышенного уровня сложности;</w:t>
      </w:r>
    </w:p>
    <w:p w:rsidR="00C51FE2" w:rsidRPr="00C51FE2" w:rsidRDefault="00C51FE2" w:rsidP="00C51FE2">
      <w:pPr>
        <w:numPr>
          <w:ilvl w:val="0"/>
          <w:numId w:val="2"/>
        </w:numPr>
        <w:tabs>
          <w:tab w:val="clear" w:pos="1260"/>
          <w:tab w:val="num" w:pos="597"/>
        </w:tabs>
        <w:spacing w:after="0" w:line="240" w:lineRule="auto"/>
        <w:ind w:left="567" w:hanging="283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51FE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 xml:space="preserve">вовлечение </w:t>
      </w:r>
      <w:proofErr w:type="gramStart"/>
      <w:r w:rsidRPr="00C51FE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C51FE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олимпиадное движение.</w:t>
      </w:r>
    </w:p>
    <w:p w:rsidR="00C51FE2" w:rsidRPr="00C51FE2" w:rsidRDefault="00C51FE2" w:rsidP="00C51FE2">
      <w:pPr>
        <w:pStyle w:val="a5"/>
        <w:ind w:firstLine="567"/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</w:pPr>
      <w:r w:rsidRPr="00C51FE2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Курс рассчитан на 34 учебных часов, по 1 часу в неделю.</w:t>
      </w:r>
    </w:p>
    <w:p w:rsidR="00C51FE2" w:rsidRPr="00C551CB" w:rsidRDefault="00C51FE2" w:rsidP="00C51FE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551CB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Содержание программы</w:t>
      </w:r>
    </w:p>
    <w:p w:rsidR="00C51FE2" w:rsidRDefault="00C51FE2" w:rsidP="00C51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F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Введение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Техника безопасности и организация рабочего места. Правила проведения олимпиад по программированию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готовиться к олимпиадам. Составление индивидуальной карты подготовки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1FE2" w:rsidRDefault="00C51FE2" w:rsidP="00C51FE2">
      <w:pPr>
        <w:spacing w:after="0" w:line="240" w:lineRule="auto"/>
        <w:ind w:firstLine="567"/>
        <w:jc w:val="both"/>
        <w:rPr>
          <w:rStyle w:val="FontStyle19"/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C51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Знакомство с клавиатурным тренажером «Руки солиста»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клавиатурным тренажером «Руки солиста». Установка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1FE2">
        <w:rPr>
          <w:rStyle w:val="FontStyle19"/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</w:p>
    <w:p w:rsidR="00C51FE2" w:rsidRDefault="00C51FE2" w:rsidP="00C51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FE2">
        <w:rPr>
          <w:rStyle w:val="FontStyle19"/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Практическая работа.</w:t>
      </w:r>
      <w:r w:rsidRPr="00C51FE2">
        <w:rPr>
          <w:rStyle w:val="FontStyle19"/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Постановка рук</w:t>
      </w:r>
      <w:r>
        <w:rPr>
          <w:rStyle w:val="FontStyle19"/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текста посредством квалифицированного клавиатурного письма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1FE2" w:rsidRDefault="00C51FE2" w:rsidP="00C51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51FE2">
        <w:rPr>
          <w:rStyle w:val="FontStyle19"/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C51FE2">
        <w:rPr>
          <w:rStyle w:val="FontStyle19"/>
          <w:rFonts w:ascii="Times New Roman" w:hAnsi="Times New Roman" w:cs="Times New Roman"/>
          <w:color w:val="000000" w:themeColor="text1"/>
          <w:sz w:val="24"/>
          <w:szCs w:val="24"/>
        </w:rPr>
        <w:t xml:space="preserve"> Переход между клавишами центрального ряда</w:t>
      </w:r>
      <w:r>
        <w:rPr>
          <w:rStyle w:val="FontStyle19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Создание текста посредством квалифицированного клавиатурного письма. </w:t>
      </w:r>
    </w:p>
    <w:p w:rsidR="00C51FE2" w:rsidRDefault="00C51FE2" w:rsidP="00C51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51FE2">
        <w:rPr>
          <w:rStyle w:val="FontStyle19"/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Практическая работа.</w:t>
      </w:r>
      <w:r w:rsidRPr="00C51FE2">
        <w:rPr>
          <w:rStyle w:val="FontStyle19"/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Отработка набора пробела между буквами и словами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Создание текста посредством квалифицированного клавиатурного письма. </w:t>
      </w:r>
    </w:p>
    <w:p w:rsidR="00C51FE2" w:rsidRDefault="00C51FE2" w:rsidP="00C51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51FE2">
        <w:rPr>
          <w:rStyle w:val="FontStyle19"/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Практическая работа.</w:t>
      </w:r>
      <w:r w:rsidRPr="00C51FE2">
        <w:rPr>
          <w:rStyle w:val="FontStyle19"/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Набор букв верхнего ряда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Создание текста посредством квалифицированного клавиатурного письма. </w:t>
      </w:r>
    </w:p>
    <w:p w:rsidR="00C51FE2" w:rsidRDefault="00C51FE2" w:rsidP="00C51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FE2">
        <w:rPr>
          <w:rStyle w:val="FontStyle19"/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Практическая работа.</w:t>
      </w:r>
      <w:r w:rsidRPr="00C51FE2">
        <w:rPr>
          <w:rStyle w:val="FontStyle19"/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Набор букв нижнего ряда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Создание текста посредством квалифицированного клавиатурного письма. </w:t>
      </w:r>
      <w:r w:rsidRPr="00C51FE2">
        <w:rPr>
          <w:rStyle w:val="FontStyle19"/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работа. Зачет</w:t>
      </w:r>
    </w:p>
    <w:p w:rsidR="00C51FE2" w:rsidRDefault="00C51FE2" w:rsidP="007F02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языке программирования </w:t>
      </w:r>
      <w:proofErr w:type="spellStart"/>
      <w:r w:rsidRPr="00C5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Python</w:t>
      </w:r>
      <w:proofErr w:type="spellEnd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</w:t>
      </w:r>
      <w:r w:rsidR="007F0297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олимпиадным с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айтом </w:t>
      </w:r>
      <w:proofErr w:type="spellStart"/>
      <w:r w:rsidRPr="00C51F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acmu</w:t>
      </w:r>
      <w:proofErr w:type="spellEnd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51F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Правила работы с сайтом. Типы ошибок. Просмотр результатов сдачи задач. Отслеживание личного рейтинга Общие сведения о языке программирования </w:t>
      </w:r>
      <w:proofErr w:type="spellStart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Python</w:t>
      </w:r>
      <w:proofErr w:type="spellEnd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. Интерактивный режим IDLE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Типы данных. Переменная. Структура программы в </w:t>
      </w:r>
      <w:proofErr w:type="spellStart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1FE2" w:rsidRDefault="00C51FE2" w:rsidP="00C51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Практические работы: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Установка </w:t>
      </w:r>
      <w:proofErr w:type="spellStart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в интерактивном режиме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0297" w:rsidRDefault="007F0297" w:rsidP="007F0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линейной структуры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F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Линейный алгоритм. Структура линейного алгоритма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0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51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 для решения: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108.Неглухой телефон (1%), 1.A+B (2%),195. </w:t>
      </w:r>
      <w:proofErr w:type="spellStart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Эния</w:t>
      </w:r>
      <w:proofErr w:type="spellEnd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(3%), 4.Игра (4%), 33. Два бандита (4%), 92.Журавлики (7%), 312.</w:t>
      </w:r>
      <w:hyperlink r:id="rId8" w:history="1">
        <w:r w:rsidRPr="00C51FE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Арифметическая прогрессия</w:t>
        </w:r>
      </w:hyperlink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(15%), 272.Сумма максимума и минимума (26%)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0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0297" w:rsidRPr="00C51FE2" w:rsidRDefault="007F0297" w:rsidP="007F029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1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разветвляющейся структуры</w:t>
      </w:r>
      <w:r w:rsidRPr="007F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Разветвляющийся алгоритм. Реализация ветвления в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Python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51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 для решения:</w:t>
      </w:r>
    </w:p>
    <w:p w:rsidR="007F0297" w:rsidRDefault="007F0297" w:rsidP="007F0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proofErr w:type="gramStart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Больше-меньше</w:t>
      </w:r>
      <w:proofErr w:type="gramEnd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(3%), 21. Зарплата (4%), 61.Баскетбол (5%), 68.Дом-школа-дом (21%), 263. Метро (16%), 52. Счастливый билет (12%), 23.Гадание (13%), 3. Пятью пять двадцать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пять (8%), 8.Арифметика (5%), 62. Клетки (15%), 277.</w:t>
      </w:r>
      <w:hyperlink r:id="rId9" w:history="1">
        <w:r w:rsidRPr="00C51FE2">
          <w:rPr>
            <w:rFonts w:ascii="Times New Roman" w:hAnsi="Times New Roman" w:cs="Times New Roman"/>
            <w:color w:val="000000" w:themeColor="text1"/>
            <w:sz w:val="24"/>
            <w:szCs w:val="24"/>
          </w:rPr>
          <w:t>Школьная алгебра</w:t>
        </w:r>
      </w:hyperlink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(27%), 324. Четырехзначный палиндром (10%)</w:t>
      </w:r>
      <w:r w:rsidRPr="007F0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0297" w:rsidRPr="007F0297" w:rsidRDefault="007F0297" w:rsidP="007F02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циклической структуры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F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Циклический алгоритм. Цикл с параметром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proofErr w:type="gramStart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кл с пр</w:t>
      </w:r>
      <w:proofErr w:type="gramEnd"/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едусловием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>Цикл с постусловием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циклов в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Python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операторов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0297" w:rsidRDefault="007F0297" w:rsidP="007F0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 для решения: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106. Монетки (8%), 81. Арбузы (14%), 131. Перепись (15%), 43.Нули (16%), 2. Сумма (19%), 63. Загадка (18%), 148.НОД (15%), 14. НОК (24%), 22.Единицы (16%), 233. </w:t>
      </w:r>
      <w:hyperlink r:id="rId10" w:history="1">
        <w:r w:rsidRPr="00C51FE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Автобусная экскурсия</w:t>
        </w:r>
      </w:hyperlink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(14%), 383. </w:t>
      </w:r>
      <w:hyperlink r:id="rId11" w:history="1">
        <w:r w:rsidRPr="00C51FE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Красивые числа - 2</w:t>
        </w:r>
      </w:hyperlink>
      <w:r w:rsidRPr="00C51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(26%), 322. Слово (28%)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7239" w:rsidRDefault="00A17239" w:rsidP="001F2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239" w:rsidRDefault="00A17239" w:rsidP="001F2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</w:t>
      </w:r>
    </w:p>
    <w:p w:rsidR="00A17239" w:rsidRDefault="00A17239" w:rsidP="001F2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B50" w:rsidRDefault="00A17239" w:rsidP="001F2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B50" w:rsidRPr="004778D2" w:rsidRDefault="001F2B50" w:rsidP="001F2B50">
      <w:pPr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Составитель: Никитина Н.Л., учитель информатики</w:t>
      </w:r>
    </w:p>
    <w:p w:rsidR="00C51FE2" w:rsidRDefault="00C51FE2" w:rsidP="007F0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0297" w:rsidRPr="007F0297" w:rsidRDefault="007F0297" w:rsidP="007F029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078CF" w:rsidRDefault="00A078CF"/>
    <w:sectPr w:rsidR="00A0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77" w:rsidRDefault="00866077" w:rsidP="00C51FE2">
      <w:pPr>
        <w:spacing w:after="0" w:line="240" w:lineRule="auto"/>
      </w:pPr>
      <w:r>
        <w:separator/>
      </w:r>
    </w:p>
  </w:endnote>
  <w:endnote w:type="continuationSeparator" w:id="0">
    <w:p w:rsidR="00866077" w:rsidRDefault="00866077" w:rsidP="00C5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77" w:rsidRDefault="00866077" w:rsidP="00C51FE2">
      <w:pPr>
        <w:spacing w:after="0" w:line="240" w:lineRule="auto"/>
      </w:pPr>
      <w:r>
        <w:separator/>
      </w:r>
    </w:p>
  </w:footnote>
  <w:footnote w:type="continuationSeparator" w:id="0">
    <w:p w:rsidR="00866077" w:rsidRDefault="00866077" w:rsidP="00C5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5531"/>
    <w:multiLevelType w:val="hybridMultilevel"/>
    <w:tmpl w:val="03203038"/>
    <w:lvl w:ilvl="0" w:tplc="485C50C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B13155"/>
    <w:multiLevelType w:val="hybridMultilevel"/>
    <w:tmpl w:val="7AF480E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663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06"/>
    <w:rsid w:val="001F2B50"/>
    <w:rsid w:val="007F0297"/>
    <w:rsid w:val="00866077"/>
    <w:rsid w:val="00A078CF"/>
    <w:rsid w:val="00A17239"/>
    <w:rsid w:val="00A95106"/>
    <w:rsid w:val="00C51FE2"/>
    <w:rsid w:val="00D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1FE2"/>
    <w:rPr>
      <w:b/>
      <w:bCs/>
    </w:rPr>
  </w:style>
  <w:style w:type="paragraph" w:styleId="a4">
    <w:name w:val="List Paragraph"/>
    <w:basedOn w:val="a"/>
    <w:uiPriority w:val="99"/>
    <w:qFormat/>
    <w:rsid w:val="00C51FE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51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51F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1F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5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C51FE2"/>
    <w:rPr>
      <w:rFonts w:ascii="Microsoft Sans Serif" w:hAnsi="Microsoft Sans Serif" w:cs="Microsoft Sans Serif"/>
      <w:sz w:val="16"/>
      <w:szCs w:val="16"/>
    </w:rPr>
  </w:style>
  <w:style w:type="paragraph" w:styleId="a8">
    <w:name w:val="footnote text"/>
    <w:basedOn w:val="a"/>
    <w:link w:val="a9"/>
    <w:semiHidden/>
    <w:rsid w:val="00C5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5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51FE2"/>
    <w:rPr>
      <w:vertAlign w:val="superscript"/>
    </w:rPr>
  </w:style>
  <w:style w:type="paragraph" w:customStyle="1" w:styleId="Style11">
    <w:name w:val="Style11"/>
    <w:basedOn w:val="a"/>
    <w:rsid w:val="00C51FE2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1FE2"/>
    <w:rPr>
      <w:b/>
      <w:bCs/>
    </w:rPr>
  </w:style>
  <w:style w:type="paragraph" w:styleId="a4">
    <w:name w:val="List Paragraph"/>
    <w:basedOn w:val="a"/>
    <w:uiPriority w:val="99"/>
    <w:qFormat/>
    <w:rsid w:val="00C51FE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51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51F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1F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5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C51FE2"/>
    <w:rPr>
      <w:rFonts w:ascii="Microsoft Sans Serif" w:hAnsi="Microsoft Sans Serif" w:cs="Microsoft Sans Serif"/>
      <w:sz w:val="16"/>
      <w:szCs w:val="16"/>
    </w:rPr>
  </w:style>
  <w:style w:type="paragraph" w:styleId="a8">
    <w:name w:val="footnote text"/>
    <w:basedOn w:val="a"/>
    <w:link w:val="a9"/>
    <w:semiHidden/>
    <w:rsid w:val="00C5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5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51FE2"/>
    <w:rPr>
      <w:vertAlign w:val="superscript"/>
    </w:rPr>
  </w:style>
  <w:style w:type="paragraph" w:customStyle="1" w:styleId="Style11">
    <w:name w:val="Style11"/>
    <w:basedOn w:val="a"/>
    <w:rsid w:val="00C51FE2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mp.ru/?main=task&amp;id_task=3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cmp.ru/?main=task&amp;id_task=3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mp.ru/?main=task&amp;id_task=2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mp.ru/?main=task&amp;id_task=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5</cp:revision>
  <dcterms:created xsi:type="dcterms:W3CDTF">2020-09-19T16:12:00Z</dcterms:created>
  <dcterms:modified xsi:type="dcterms:W3CDTF">2020-09-22T11:21:00Z</dcterms:modified>
</cp:coreProperties>
</file>